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6EC96" w14:textId="77777777" w:rsidR="005D563D" w:rsidRPr="001344BB" w:rsidRDefault="005D563D" w:rsidP="005D563D">
      <w:pPr>
        <w:rPr>
          <w:lang w:val="el-GR"/>
        </w:rPr>
      </w:pPr>
    </w:p>
    <w:p w14:paraId="084F2457" w14:textId="77777777" w:rsidR="00D2079C" w:rsidRPr="00D43870" w:rsidRDefault="00D2079C" w:rsidP="00D2079C">
      <w:pPr>
        <w:shd w:val="clear" w:color="auto" w:fill="FFFFFF"/>
        <w:rPr>
          <w:rFonts w:ascii="Arial" w:eastAsia="Times New Roman" w:hAnsi="Arial" w:cs="Arial"/>
          <w:color w:val="222222"/>
          <w:lang w:eastAsia="el-GR"/>
        </w:rPr>
      </w:pPr>
      <w:r w:rsidRPr="00D43870">
        <w:rPr>
          <w:rFonts w:ascii="Arial" w:eastAsia="Times New Roman" w:hAnsi="Arial" w:cs="Arial"/>
          <w:color w:val="222222"/>
          <w:lang w:eastAsia="el-GR"/>
        </w:rPr>
        <w:t> </w:t>
      </w:r>
    </w:p>
    <w:p w14:paraId="5F31DC2B" w14:textId="77777777" w:rsidR="005D563D" w:rsidRPr="00D43870" w:rsidRDefault="005D563D"/>
    <w:sdt>
      <w:sdtPr>
        <w:rPr>
          <w:rFonts w:eastAsiaTheme="minorHAnsi" w:cs="Arial"/>
          <w:i/>
          <w:shd w:val="clear" w:color="auto" w:fill="FFFFFF"/>
          <w:lang w:val="el-GR"/>
        </w:rPr>
        <w:id w:val="-1196923907"/>
        <w:docPartObj>
          <w:docPartGallery w:val="Table of Contents"/>
          <w:docPartUnique/>
        </w:docPartObj>
      </w:sdtPr>
      <w:sdtEndPr>
        <w:rPr>
          <w:i w:val="0"/>
        </w:rPr>
      </w:sdtEndPr>
      <w:sdtContent>
        <w:p w14:paraId="259A4C28" w14:textId="77777777" w:rsidR="00D43870" w:rsidRPr="00D43870" w:rsidRDefault="00D43870" w:rsidP="00D43870">
          <w:pPr>
            <w:spacing w:before="100" w:beforeAutospacing="1" w:after="100" w:afterAutospacing="1" w:line="360" w:lineRule="auto"/>
            <w:jc w:val="center"/>
            <w:rPr>
              <w:rFonts w:eastAsia="Times New Roman" w:cstheme="minorHAnsi"/>
              <w:lang w:val="en-GB"/>
            </w:rPr>
          </w:pPr>
          <w:r w:rsidRPr="00D43870">
            <w:rPr>
              <w:rFonts w:eastAsia="Times New Roman" w:cstheme="minorHAnsi"/>
              <w:b/>
              <w:bCs/>
              <w:u w:val="single"/>
            </w:rPr>
            <w:t>THERMOPYLIA 2024</w:t>
          </w:r>
        </w:p>
        <w:p w14:paraId="5F738722" w14:textId="670FAFB8" w:rsidR="00D43870" w:rsidRPr="002B3938" w:rsidRDefault="00D43870" w:rsidP="002B3938">
          <w:pPr>
            <w:spacing w:before="100" w:beforeAutospacing="1" w:after="100" w:afterAutospacing="1" w:line="360" w:lineRule="auto"/>
            <w:jc w:val="center"/>
            <w:rPr>
              <w:rFonts w:eastAsia="Times New Roman" w:cstheme="minorHAnsi"/>
              <w:b/>
              <w:bCs/>
              <w:u w:val="single"/>
              <w:lang w:val="en-GB"/>
            </w:rPr>
          </w:pPr>
          <w:r w:rsidRPr="00D43870">
            <w:rPr>
              <w:rFonts w:eastAsia="Times New Roman" w:cstheme="minorHAnsi"/>
              <w:b/>
              <w:bCs/>
              <w:u w:val="single"/>
              <w:lang w:val="en-GB"/>
            </w:rPr>
            <w:t>PROGRAMM OF EVENTS</w:t>
          </w:r>
        </w:p>
        <w:p w14:paraId="6E140C2C" w14:textId="77777777" w:rsidR="00D43870" w:rsidRPr="00301479" w:rsidRDefault="00D43870" w:rsidP="00D43870">
          <w:pPr>
            <w:spacing w:before="100" w:beforeAutospacing="1" w:after="100" w:afterAutospacing="1" w:line="360" w:lineRule="auto"/>
            <w:rPr>
              <w:rFonts w:eastAsia="Times New Roman" w:cstheme="minorHAnsi"/>
              <w:u w:val="single"/>
            </w:rPr>
          </w:pPr>
          <w:r w:rsidRPr="00301479">
            <w:rPr>
              <w:rFonts w:eastAsia="Times New Roman" w:cstheme="minorHAnsi"/>
              <w:b/>
              <w:bCs/>
              <w:u w:val="single"/>
            </w:rPr>
            <w:t>September 6</w:t>
          </w:r>
        </w:p>
        <w:p w14:paraId="1223F89C" w14:textId="77777777" w:rsidR="00D43870" w:rsidRPr="00D43870" w:rsidRDefault="00D43870" w:rsidP="00D43870">
          <w:pPr>
            <w:spacing w:before="100" w:beforeAutospacing="1" w:after="100" w:afterAutospacing="1" w:line="360" w:lineRule="auto"/>
            <w:rPr>
              <w:rFonts w:eastAsia="Times New Roman" w:cstheme="minorHAnsi"/>
            </w:rPr>
          </w:pPr>
          <w:r w:rsidRPr="00D43870">
            <w:rPr>
              <w:rFonts w:eastAsia="Times New Roman" w:cstheme="minorHAnsi"/>
              <w:b/>
              <w:bCs/>
            </w:rPr>
            <w:t xml:space="preserve">6:00 p.m. </w:t>
          </w:r>
          <w:r w:rsidRPr="00D43870">
            <w:rPr>
              <w:rFonts w:eastAsia="Times New Roman" w:cstheme="minorHAnsi"/>
            </w:rPr>
            <w:t xml:space="preserve">- </w:t>
          </w:r>
          <w:r w:rsidRPr="00D43870">
            <w:rPr>
              <w:rFonts w:eastAsia="Times New Roman" w:cstheme="minorHAnsi"/>
              <w:b/>
              <w:bCs/>
            </w:rPr>
            <w:t xml:space="preserve">Commencement of </w:t>
          </w:r>
          <w:proofErr w:type="spellStart"/>
          <w:r w:rsidRPr="00D43870">
            <w:rPr>
              <w:rFonts w:eastAsia="Times New Roman" w:cstheme="minorHAnsi"/>
              <w:b/>
              <w:bCs/>
            </w:rPr>
            <w:t>Thermopylia</w:t>
          </w:r>
          <w:proofErr w:type="spellEnd"/>
        </w:p>
        <w:p w14:paraId="09053FA2" w14:textId="77777777" w:rsidR="00D43870" w:rsidRPr="00D43870" w:rsidRDefault="00D43870" w:rsidP="00D43870">
          <w:pPr>
            <w:numPr>
              <w:ilvl w:val="0"/>
              <w:numId w:val="9"/>
            </w:numPr>
            <w:spacing w:before="100" w:beforeAutospacing="1" w:after="100" w:afterAutospacing="1" w:line="360" w:lineRule="auto"/>
            <w:rPr>
              <w:rFonts w:eastAsia="Times New Roman" w:cstheme="minorHAnsi"/>
            </w:rPr>
          </w:pPr>
          <w:r w:rsidRPr="00D43870">
            <w:rPr>
              <w:rFonts w:eastAsia="Times New Roman" w:cstheme="minorHAnsi"/>
            </w:rPr>
            <w:t xml:space="preserve">Welcoming remarks by the Mayor of the Municipality of Lamia Mr. </w:t>
          </w:r>
          <w:proofErr w:type="spellStart"/>
          <w:r w:rsidRPr="00D43870">
            <w:rPr>
              <w:rFonts w:eastAsia="Times New Roman" w:cstheme="minorHAnsi"/>
            </w:rPr>
            <w:t>Panourgias</w:t>
          </w:r>
          <w:proofErr w:type="spellEnd"/>
          <w:r w:rsidRPr="00D43870">
            <w:rPr>
              <w:rFonts w:eastAsia="Times New Roman" w:cstheme="minorHAnsi"/>
            </w:rPr>
            <w:t xml:space="preserve"> Papaioannou</w:t>
          </w:r>
        </w:p>
        <w:p w14:paraId="2966DDDA" w14:textId="77777777" w:rsidR="00D43870" w:rsidRPr="00D43870" w:rsidRDefault="00D43870" w:rsidP="00D43870">
          <w:pPr>
            <w:pStyle w:val="a7"/>
            <w:numPr>
              <w:ilvl w:val="0"/>
              <w:numId w:val="14"/>
            </w:numPr>
            <w:spacing w:before="100" w:beforeAutospacing="1" w:after="100" w:afterAutospacing="1" w:line="360" w:lineRule="auto"/>
            <w:rPr>
              <w:rFonts w:eastAsia="Times New Roman" w:cstheme="minorHAnsi"/>
            </w:rPr>
          </w:pPr>
          <w:r w:rsidRPr="00D43870">
            <w:t xml:space="preserve">Greetings from His Eminence, Metropolitan Simeon of </w:t>
          </w:r>
          <w:proofErr w:type="spellStart"/>
          <w:r w:rsidRPr="00D43870">
            <w:t>Fthiotida</w:t>
          </w:r>
          <w:proofErr w:type="spellEnd"/>
          <w:r w:rsidRPr="00D43870">
            <w:t>.</w:t>
          </w:r>
        </w:p>
        <w:p w14:paraId="6A59D048" w14:textId="77777777" w:rsidR="00D43870" w:rsidRPr="00D43870" w:rsidRDefault="00D43870" w:rsidP="00D43870">
          <w:pPr>
            <w:pStyle w:val="a7"/>
            <w:spacing w:before="100" w:beforeAutospacing="1" w:after="100" w:afterAutospacing="1" w:line="360" w:lineRule="auto"/>
            <w:rPr>
              <w:rFonts w:eastAsia="Times New Roman" w:cstheme="minorHAnsi"/>
            </w:rPr>
          </w:pPr>
        </w:p>
        <w:p w14:paraId="12983D11" w14:textId="77777777" w:rsidR="00D43870" w:rsidRPr="00D43870" w:rsidRDefault="00D43870" w:rsidP="00D43870">
          <w:pPr>
            <w:pStyle w:val="a7"/>
            <w:numPr>
              <w:ilvl w:val="0"/>
              <w:numId w:val="14"/>
            </w:numPr>
            <w:spacing w:before="100" w:beforeAutospacing="1" w:after="100" w:afterAutospacing="1" w:line="360" w:lineRule="auto"/>
            <w:rPr>
              <w:rFonts w:eastAsia="Times New Roman" w:cstheme="minorHAnsi"/>
            </w:rPr>
          </w:pPr>
          <w:r w:rsidRPr="00D43870">
            <w:t>Formal greetings from distinguished guests</w:t>
          </w:r>
        </w:p>
        <w:p w14:paraId="756B5FA8" w14:textId="77777777" w:rsidR="00D43870" w:rsidRPr="00D43870" w:rsidRDefault="00D43870" w:rsidP="00D43870">
          <w:pPr>
            <w:pStyle w:val="a7"/>
            <w:spacing w:before="100" w:beforeAutospacing="1" w:after="100" w:afterAutospacing="1" w:line="360" w:lineRule="auto"/>
            <w:rPr>
              <w:rFonts w:eastAsia="Times New Roman" w:cstheme="minorHAnsi"/>
            </w:rPr>
          </w:pPr>
        </w:p>
        <w:p w14:paraId="3341AFDC" w14:textId="77777777" w:rsidR="00D43870" w:rsidRPr="00D43870" w:rsidRDefault="00D43870" w:rsidP="00D43870">
          <w:pPr>
            <w:pStyle w:val="a7"/>
            <w:spacing w:line="360" w:lineRule="auto"/>
            <w:rPr>
              <w:rFonts w:eastAsia="Times New Roman" w:cstheme="minorHAnsi"/>
            </w:rPr>
          </w:pPr>
        </w:p>
        <w:p w14:paraId="7A046043" w14:textId="77777777" w:rsidR="00D43870" w:rsidRPr="00D43870" w:rsidRDefault="00D43870" w:rsidP="00D43870">
          <w:pPr>
            <w:spacing w:before="100" w:beforeAutospacing="1" w:after="100" w:afterAutospacing="1" w:line="360" w:lineRule="auto"/>
            <w:rPr>
              <w:rFonts w:eastAsia="Times New Roman" w:cstheme="minorHAnsi"/>
            </w:rPr>
          </w:pPr>
          <w:r w:rsidRPr="00D43870">
            <w:rPr>
              <w:rFonts w:eastAsia="Times New Roman" w:cstheme="minorHAnsi"/>
              <w:b/>
              <w:bCs/>
            </w:rPr>
            <w:lastRenderedPageBreak/>
            <w:t xml:space="preserve">6:45 p.m.  </w:t>
          </w:r>
          <w:r w:rsidRPr="00D43870">
            <w:rPr>
              <w:rFonts w:eastAsia="Times New Roman" w:cstheme="minorHAnsi"/>
            </w:rPr>
            <w:t xml:space="preserve">- </w:t>
          </w:r>
          <w:r w:rsidRPr="00D43870">
            <w:rPr>
              <w:rFonts w:eastAsia="Times New Roman" w:cstheme="minorHAnsi"/>
              <w:b/>
              <w:bCs/>
            </w:rPr>
            <w:t>Presentation of the Temporary Exhibition "Technological Achievements of the Ancient Greeks"</w:t>
          </w:r>
          <w:r w:rsidRPr="00D43870">
            <w:rPr>
              <w:rFonts w:eastAsia="Times New Roman" w:cstheme="minorHAnsi"/>
            </w:rPr>
            <w:t xml:space="preserve">, curated by the Museum of Ancient Greek Technology, Kostas </w:t>
          </w:r>
          <w:proofErr w:type="spellStart"/>
          <w:r w:rsidRPr="00D43870">
            <w:rPr>
              <w:rFonts w:eastAsia="Times New Roman" w:cstheme="minorHAnsi"/>
            </w:rPr>
            <w:t>Kotsanas</w:t>
          </w:r>
          <w:proofErr w:type="spellEnd"/>
          <w:r w:rsidRPr="00D43870">
            <w:rPr>
              <w:rFonts w:eastAsia="Times New Roman" w:cstheme="minorHAnsi"/>
            </w:rPr>
            <w:t xml:space="preserve">. </w:t>
          </w:r>
        </w:p>
        <w:p w14:paraId="14EDE646" w14:textId="77777777" w:rsidR="00D43870" w:rsidRPr="00D43870" w:rsidRDefault="00D43870" w:rsidP="00D43870">
          <w:pPr>
            <w:spacing w:before="100" w:beforeAutospacing="1" w:after="100" w:afterAutospacing="1" w:line="360" w:lineRule="auto"/>
            <w:rPr>
              <w:rFonts w:eastAsia="Times New Roman" w:cstheme="minorHAnsi"/>
            </w:rPr>
          </w:pPr>
          <w:r w:rsidRPr="00D43870">
            <w:rPr>
              <w:rFonts w:eastAsia="Times New Roman" w:cstheme="minorHAnsi"/>
              <w:i/>
              <w:iCs/>
            </w:rPr>
            <w:t>Exhibition Dates:</w:t>
          </w:r>
          <w:r w:rsidRPr="00D43870">
            <w:rPr>
              <w:rFonts w:eastAsia="Times New Roman" w:cstheme="minorHAnsi"/>
            </w:rPr>
            <w:t xml:space="preserve"> September 6-15</w:t>
          </w:r>
        </w:p>
        <w:p w14:paraId="05A7CFB1" w14:textId="77777777" w:rsidR="00D43870" w:rsidRPr="00D43870" w:rsidRDefault="00D43870" w:rsidP="00D43870">
          <w:pPr>
            <w:spacing w:before="100" w:beforeAutospacing="1" w:after="100" w:afterAutospacing="1" w:line="360" w:lineRule="auto"/>
            <w:rPr>
              <w:rFonts w:eastAsia="Times New Roman" w:cstheme="minorHAnsi"/>
            </w:rPr>
          </w:pPr>
          <w:r w:rsidRPr="00D43870">
            <w:rPr>
              <w:rFonts w:eastAsia="Times New Roman" w:cstheme="minorHAnsi"/>
            </w:rPr>
            <w:t>The exhibition features:</w:t>
          </w:r>
        </w:p>
        <w:p w14:paraId="11D77EFD" w14:textId="77777777" w:rsidR="00D43870" w:rsidRPr="00D43870" w:rsidRDefault="00D43870" w:rsidP="00D43870">
          <w:pPr>
            <w:numPr>
              <w:ilvl w:val="0"/>
              <w:numId w:val="10"/>
            </w:numPr>
            <w:spacing w:before="100" w:beforeAutospacing="1" w:after="100" w:afterAutospacing="1" w:line="360" w:lineRule="auto"/>
            <w:rPr>
              <w:rFonts w:eastAsia="Times New Roman" w:cstheme="minorHAnsi"/>
            </w:rPr>
          </w:pPr>
          <w:r w:rsidRPr="00D43870">
            <w:rPr>
              <w:rFonts w:eastAsia="Times New Roman" w:cstheme="minorHAnsi"/>
            </w:rPr>
            <w:t>Interactive learning sessions for children through inventions and constructions</w:t>
          </w:r>
        </w:p>
        <w:p w14:paraId="132F608B" w14:textId="77777777" w:rsidR="00D43870" w:rsidRPr="00D43870" w:rsidRDefault="00D43870" w:rsidP="00D43870">
          <w:pPr>
            <w:numPr>
              <w:ilvl w:val="0"/>
              <w:numId w:val="10"/>
            </w:numPr>
            <w:spacing w:before="100" w:beforeAutospacing="1" w:after="100" w:afterAutospacing="1" w:line="360" w:lineRule="auto"/>
            <w:rPr>
              <w:rFonts w:eastAsia="Times New Roman" w:cstheme="minorHAnsi"/>
            </w:rPr>
          </w:pPr>
          <w:r w:rsidRPr="00D43870">
            <w:rPr>
              <w:rFonts w:eastAsia="Times New Roman" w:cstheme="minorHAnsi"/>
            </w:rPr>
            <w:t>Introduction for adults to comprehend complex inventions, such as the "Antikythera Mechanism"</w:t>
          </w:r>
        </w:p>
        <w:p w14:paraId="19D2F4C3" w14:textId="53694AA9" w:rsidR="00D43870" w:rsidRPr="00D43870" w:rsidRDefault="00D43870" w:rsidP="00D43870">
          <w:pPr>
            <w:spacing w:before="100" w:beforeAutospacing="1" w:after="100" w:afterAutospacing="1" w:line="360" w:lineRule="auto"/>
            <w:rPr>
              <w:rFonts w:eastAsia="Times New Roman" w:cstheme="minorHAnsi"/>
            </w:rPr>
          </w:pPr>
          <w:r w:rsidRPr="00D43870">
            <w:rPr>
              <w:rFonts w:eastAsia="Times New Roman" w:cstheme="minorHAnsi"/>
              <w:i/>
              <w:iCs/>
            </w:rPr>
            <w:t>Location:</w:t>
          </w:r>
          <w:r w:rsidRPr="00D43870">
            <w:rPr>
              <w:rFonts w:eastAsia="Times New Roman" w:cstheme="minorHAnsi"/>
            </w:rPr>
            <w:t xml:space="preserve"> Historical Information Center of Thermopylae</w:t>
          </w:r>
          <w:r w:rsidRPr="00D43870">
            <w:rPr>
              <w:rFonts w:eastAsia="Times New Roman" w:cstheme="minorHAnsi"/>
            </w:rPr>
            <w:br/>
          </w:r>
          <w:r w:rsidRPr="00D43870">
            <w:rPr>
              <w:rFonts w:eastAsia="Times New Roman" w:cstheme="minorHAnsi"/>
              <w:i/>
              <w:iCs/>
            </w:rPr>
            <w:t>Hours of Operation:</w:t>
          </w:r>
          <w:r w:rsidRPr="00D43870">
            <w:rPr>
              <w:rFonts w:eastAsia="Times New Roman" w:cstheme="minorHAnsi"/>
            </w:rPr>
            <w:t xml:space="preserve">  10:00 a.m. – 8:00 p.m.</w:t>
          </w:r>
          <w:r w:rsidRPr="00D43870">
            <w:rPr>
              <w:rFonts w:eastAsia="Times New Roman" w:cstheme="minorHAnsi"/>
            </w:rPr>
            <w:br/>
          </w:r>
          <w:r w:rsidRPr="00D43870">
            <w:rPr>
              <w:rFonts w:eastAsia="Times New Roman" w:cstheme="minorHAnsi"/>
              <w:i/>
              <w:iCs/>
            </w:rPr>
            <w:t>Tour Languages:</w:t>
          </w:r>
          <w:r w:rsidRPr="00D43870">
            <w:rPr>
              <w:rFonts w:eastAsia="Times New Roman" w:cstheme="minorHAnsi"/>
            </w:rPr>
            <w:t xml:space="preserve"> Greek and English</w:t>
          </w:r>
          <w:r w:rsidRPr="00D43870">
            <w:rPr>
              <w:rFonts w:eastAsia="Times New Roman" w:cstheme="minorHAnsi"/>
            </w:rPr>
            <w:br/>
          </w:r>
          <w:r w:rsidRPr="00D43870">
            <w:rPr>
              <w:rFonts w:eastAsia="Times New Roman" w:cstheme="minorHAnsi"/>
              <w:i/>
              <w:iCs/>
            </w:rPr>
            <w:t>Duration:</w:t>
          </w:r>
          <w:r w:rsidRPr="00D43870">
            <w:rPr>
              <w:rFonts w:eastAsia="Times New Roman" w:cstheme="minorHAnsi"/>
            </w:rPr>
            <w:t xml:space="preserve"> 45 minutes</w:t>
          </w:r>
        </w:p>
        <w:p w14:paraId="4D049CD4" w14:textId="77777777" w:rsidR="00D43870" w:rsidRPr="00D43870" w:rsidRDefault="00D43870" w:rsidP="00D43870">
          <w:pPr>
            <w:spacing w:before="100" w:beforeAutospacing="1" w:after="100" w:afterAutospacing="1" w:line="360" w:lineRule="auto"/>
            <w:rPr>
              <w:rFonts w:eastAsia="Times New Roman" w:cstheme="minorHAnsi"/>
            </w:rPr>
          </w:pPr>
        </w:p>
        <w:p w14:paraId="45014F80" w14:textId="77777777" w:rsidR="00D43870" w:rsidRPr="00D43870" w:rsidRDefault="00D43870" w:rsidP="00D43870">
          <w:pPr>
            <w:spacing w:before="100" w:beforeAutospacing="1" w:after="100" w:afterAutospacing="1" w:line="360" w:lineRule="auto"/>
            <w:rPr>
              <w:rFonts w:eastAsia="Times New Roman" w:cstheme="minorHAnsi"/>
            </w:rPr>
          </w:pPr>
          <w:r w:rsidRPr="00D43870">
            <w:rPr>
              <w:rFonts w:eastAsia="Times New Roman" w:cstheme="minorHAnsi"/>
              <w:b/>
              <w:bCs/>
            </w:rPr>
            <w:lastRenderedPageBreak/>
            <w:t xml:space="preserve">7:00 p.m. </w:t>
          </w:r>
          <w:r w:rsidRPr="00D43870">
            <w:rPr>
              <w:rFonts w:eastAsia="Times New Roman" w:cstheme="minorHAnsi"/>
            </w:rPr>
            <w:t xml:space="preserve"> - </w:t>
          </w:r>
          <w:r w:rsidRPr="00D43870">
            <w:rPr>
              <w:rFonts w:eastAsia="Times New Roman" w:cstheme="minorHAnsi"/>
              <w:b/>
              <w:bCs/>
            </w:rPr>
            <w:t>Seminar on "The Importance of Highlighting Cultural Heritage and Its Contribution to Regional Development"</w:t>
          </w:r>
        </w:p>
        <w:p w14:paraId="5E53BD36" w14:textId="77777777" w:rsidR="00D43870" w:rsidRPr="00D43870" w:rsidRDefault="00D43870" w:rsidP="00D43870">
          <w:pPr>
            <w:spacing w:before="100" w:beforeAutospacing="1" w:after="100" w:afterAutospacing="1" w:line="360" w:lineRule="auto"/>
            <w:rPr>
              <w:rFonts w:eastAsia="Times New Roman" w:cstheme="minorHAnsi"/>
            </w:rPr>
          </w:pPr>
          <w:r w:rsidRPr="00D43870">
            <w:rPr>
              <w:rFonts w:eastAsia="Times New Roman" w:cstheme="minorHAnsi"/>
              <w:i/>
              <w:iCs/>
            </w:rPr>
            <w:t>Location:</w:t>
          </w:r>
          <w:r w:rsidRPr="00D43870">
            <w:rPr>
              <w:rFonts w:eastAsia="Times New Roman" w:cstheme="minorHAnsi"/>
            </w:rPr>
            <w:t xml:space="preserve"> Historical Information Center of Thermopylae</w:t>
          </w:r>
        </w:p>
        <w:p w14:paraId="74AB3672" w14:textId="5FD524D8" w:rsidR="00D43870" w:rsidRPr="002B3938" w:rsidRDefault="00D43870" w:rsidP="00D43870">
          <w:pPr>
            <w:spacing w:before="100" w:beforeAutospacing="1" w:after="100" w:afterAutospacing="1" w:line="360" w:lineRule="auto"/>
            <w:rPr>
              <w:rFonts w:eastAsia="Times New Roman" w:cstheme="minorHAnsi"/>
              <w:lang w:val="en-GB"/>
            </w:rPr>
          </w:pPr>
          <w:r w:rsidRPr="00D43870">
            <w:rPr>
              <w:rFonts w:eastAsia="Times New Roman" w:cstheme="minorHAnsi"/>
            </w:rPr>
            <w:t>Speeches</w:t>
          </w:r>
        </w:p>
        <w:p w14:paraId="6754B15E" w14:textId="77777777" w:rsidR="00D43870" w:rsidRPr="00D43870" w:rsidRDefault="00D43870" w:rsidP="00D43870">
          <w:pPr>
            <w:numPr>
              <w:ilvl w:val="0"/>
              <w:numId w:val="11"/>
            </w:numPr>
            <w:spacing w:before="100" w:beforeAutospacing="1" w:after="100" w:afterAutospacing="1" w:line="360" w:lineRule="auto"/>
            <w:rPr>
              <w:rFonts w:eastAsia="Times New Roman" w:cstheme="minorHAnsi"/>
            </w:rPr>
          </w:pPr>
          <w:r w:rsidRPr="00D43870">
            <w:rPr>
              <w:rFonts w:eastAsia="Times New Roman" w:cstheme="minorHAnsi"/>
            </w:rPr>
            <w:t xml:space="preserve">Presentation by A. </w:t>
          </w:r>
          <w:proofErr w:type="spellStart"/>
          <w:r w:rsidRPr="00D43870">
            <w:rPr>
              <w:rFonts w:eastAsia="Times New Roman" w:cstheme="minorHAnsi"/>
            </w:rPr>
            <w:t>Gerekou</w:t>
          </w:r>
          <w:proofErr w:type="spellEnd"/>
          <w:r w:rsidRPr="00D43870">
            <w:rPr>
              <w:rFonts w:eastAsia="Times New Roman" w:cstheme="minorHAnsi"/>
            </w:rPr>
            <w:t>, President of the Greek National Tourism Organization, on the topic:</w:t>
          </w:r>
        </w:p>
        <w:p w14:paraId="2C95B115" w14:textId="0EF36E1B" w:rsidR="00D43870" w:rsidRPr="00D43870" w:rsidRDefault="00D43870" w:rsidP="002B3938">
          <w:pPr>
            <w:spacing w:before="100" w:beforeAutospacing="1" w:after="100" w:afterAutospacing="1" w:line="360" w:lineRule="auto"/>
            <w:ind w:left="720"/>
            <w:rPr>
              <w:rFonts w:eastAsia="Times New Roman" w:cstheme="minorHAnsi"/>
            </w:rPr>
          </w:pPr>
          <w:r w:rsidRPr="00D43870">
            <w:rPr>
              <w:rFonts w:eastAsia="Times New Roman" w:cstheme="minorHAnsi"/>
            </w:rPr>
            <w:t xml:space="preserve">"Thematic Tourism: Towards a Sustainable Development Model" </w:t>
          </w:r>
        </w:p>
        <w:p w14:paraId="05B7317F" w14:textId="77777777" w:rsidR="00D43870" w:rsidRPr="00D43870" w:rsidRDefault="00D43870" w:rsidP="00D43870">
          <w:pPr>
            <w:numPr>
              <w:ilvl w:val="0"/>
              <w:numId w:val="11"/>
            </w:numPr>
            <w:spacing w:before="100" w:beforeAutospacing="1" w:after="100" w:afterAutospacing="1" w:line="360" w:lineRule="auto"/>
            <w:rPr>
              <w:rFonts w:eastAsia="Times New Roman" w:cstheme="minorHAnsi"/>
            </w:rPr>
          </w:pPr>
          <w:r w:rsidRPr="00D43870">
            <w:rPr>
              <w:rFonts w:eastAsia="Times New Roman" w:cstheme="minorHAnsi"/>
            </w:rPr>
            <w:t xml:space="preserve">Presentation </w:t>
          </w:r>
          <w:proofErr w:type="gramStart"/>
          <w:r w:rsidRPr="00D43870">
            <w:rPr>
              <w:rFonts w:eastAsia="Times New Roman" w:cstheme="minorHAnsi"/>
            </w:rPr>
            <w:t>by  K.</w:t>
          </w:r>
          <w:proofErr w:type="gramEnd"/>
          <w:r w:rsidRPr="00D43870">
            <w:rPr>
              <w:rFonts w:eastAsia="Times New Roman" w:cstheme="minorHAnsi"/>
            </w:rPr>
            <w:t xml:space="preserve"> </w:t>
          </w:r>
          <w:proofErr w:type="spellStart"/>
          <w:r w:rsidRPr="00D43870">
            <w:rPr>
              <w:rFonts w:eastAsia="Times New Roman" w:cstheme="minorHAnsi"/>
            </w:rPr>
            <w:t>Kamilaki</w:t>
          </w:r>
          <w:proofErr w:type="spellEnd"/>
          <w:r w:rsidRPr="00D43870">
            <w:rPr>
              <w:rFonts w:eastAsia="Times New Roman" w:cstheme="minorHAnsi"/>
            </w:rPr>
            <w:t xml:space="preserve">, former Director of the Department of Folklore at the Academy of Athens, on the topic: </w:t>
          </w:r>
        </w:p>
        <w:p w14:paraId="5FF297D2" w14:textId="77777777" w:rsidR="00D43870" w:rsidRPr="00D43870" w:rsidRDefault="00D43870" w:rsidP="00D43870">
          <w:pPr>
            <w:spacing w:before="100" w:beforeAutospacing="1" w:after="100" w:afterAutospacing="1" w:line="360" w:lineRule="auto"/>
            <w:ind w:left="720"/>
            <w:rPr>
              <w:rFonts w:eastAsia="Times New Roman" w:cstheme="minorHAnsi"/>
            </w:rPr>
          </w:pPr>
          <w:r w:rsidRPr="00D43870">
            <w:rPr>
              <w:rFonts w:eastAsia="Times New Roman" w:cstheme="minorHAnsi"/>
            </w:rPr>
            <w:t>"Folk Culture and Local Development:</w:t>
          </w:r>
          <w:r w:rsidRPr="00D43870">
            <w:rPr>
              <w:rFonts w:eastAsia="Times New Roman" w:cstheme="minorHAnsi"/>
            </w:rPr>
            <w:br/>
            <w:t>A Return to Locality Utilizing the Tools of the Future"</w:t>
          </w:r>
        </w:p>
        <w:p w14:paraId="78B74673" w14:textId="77777777" w:rsidR="00D43870" w:rsidRPr="00D43870" w:rsidRDefault="00D43870" w:rsidP="00D43870">
          <w:pPr>
            <w:pStyle w:val="a7"/>
            <w:spacing w:line="360" w:lineRule="auto"/>
            <w:rPr>
              <w:rFonts w:eastAsia="Times New Roman" w:cstheme="minorHAnsi"/>
            </w:rPr>
          </w:pPr>
        </w:p>
        <w:p w14:paraId="2A16B0F3" w14:textId="77777777" w:rsidR="00D43870" w:rsidRPr="00D43870" w:rsidRDefault="00D43870" w:rsidP="00D43870">
          <w:pPr>
            <w:spacing w:before="100" w:beforeAutospacing="1" w:after="100" w:afterAutospacing="1" w:line="360" w:lineRule="auto"/>
            <w:rPr>
              <w:rFonts w:eastAsia="Times New Roman" w:cstheme="minorHAnsi"/>
            </w:rPr>
          </w:pPr>
          <w:r w:rsidRPr="00D43870">
            <w:rPr>
              <w:rFonts w:eastAsia="Times New Roman" w:cstheme="minorHAnsi"/>
            </w:rPr>
            <w:t>Presentations</w:t>
          </w:r>
        </w:p>
        <w:p w14:paraId="54F134C4" w14:textId="492CDDC9" w:rsidR="002B3938" w:rsidRPr="00C7349E" w:rsidRDefault="00D43870" w:rsidP="00C7349E">
          <w:pPr>
            <w:numPr>
              <w:ilvl w:val="0"/>
              <w:numId w:val="12"/>
            </w:numPr>
            <w:spacing w:before="100" w:beforeAutospacing="1" w:after="100" w:afterAutospacing="1" w:line="360" w:lineRule="auto"/>
            <w:rPr>
              <w:rFonts w:eastAsia="Times New Roman" w:cstheme="minorHAnsi"/>
            </w:rPr>
          </w:pPr>
          <w:r w:rsidRPr="00D43870">
            <w:rPr>
              <w:rFonts w:eastAsia="Times New Roman" w:cstheme="minorHAnsi"/>
            </w:rPr>
            <w:lastRenderedPageBreak/>
            <w:t xml:space="preserve">Presentation by M. </w:t>
          </w:r>
          <w:proofErr w:type="spellStart"/>
          <w:r w:rsidRPr="00D43870">
            <w:rPr>
              <w:rFonts w:eastAsia="Times New Roman" w:cstheme="minorHAnsi"/>
            </w:rPr>
            <w:t>Sofikitou</w:t>
          </w:r>
          <w:proofErr w:type="spellEnd"/>
          <w:r w:rsidRPr="00D43870">
            <w:rPr>
              <w:rFonts w:eastAsia="Times New Roman" w:cstheme="minorHAnsi"/>
            </w:rPr>
            <w:t>, Director of the DIAZOMA Association, on the topic:  "Nature and Culture Route of Central Greece - OEDIPUS."</w:t>
          </w:r>
        </w:p>
        <w:p w14:paraId="6E04C85B" w14:textId="77777777" w:rsidR="00D43870" w:rsidRPr="00D43870" w:rsidRDefault="00D43870" w:rsidP="00D43870">
          <w:pPr>
            <w:numPr>
              <w:ilvl w:val="0"/>
              <w:numId w:val="12"/>
            </w:numPr>
            <w:spacing w:before="100" w:beforeAutospacing="1" w:after="100" w:afterAutospacing="1" w:line="360" w:lineRule="auto"/>
            <w:rPr>
              <w:rFonts w:eastAsia="Times New Roman" w:cstheme="minorHAnsi"/>
            </w:rPr>
          </w:pPr>
          <w:r w:rsidRPr="00D43870">
            <w:rPr>
              <w:rFonts w:eastAsia="Times New Roman" w:cstheme="minorHAnsi"/>
            </w:rPr>
            <w:t xml:space="preserve">Presentation </w:t>
          </w:r>
          <w:proofErr w:type="gramStart"/>
          <w:r w:rsidRPr="00D43870">
            <w:rPr>
              <w:rFonts w:eastAsia="Times New Roman" w:cstheme="minorHAnsi"/>
            </w:rPr>
            <w:t>by  A.</w:t>
          </w:r>
          <w:proofErr w:type="gramEnd"/>
          <w:r w:rsidRPr="00D43870">
            <w:rPr>
              <w:rFonts w:eastAsia="Times New Roman" w:cstheme="minorHAnsi"/>
            </w:rPr>
            <w:t xml:space="preserve"> Efstathiou, Professor of Ancient Greek Language and Literature, Dean of the Faculty of Humanities, Ionian University, on the topic:</w:t>
          </w:r>
        </w:p>
        <w:p w14:paraId="09EBF4AE" w14:textId="5945520B" w:rsidR="00D43870" w:rsidRPr="00C7349E" w:rsidRDefault="00D43870" w:rsidP="002B3938">
          <w:pPr>
            <w:spacing w:before="100" w:beforeAutospacing="1" w:after="100" w:afterAutospacing="1" w:line="360" w:lineRule="auto"/>
            <w:ind w:left="720"/>
            <w:rPr>
              <w:rFonts w:eastAsia="Times New Roman" w:cstheme="minorHAnsi"/>
              <w:lang w:val="el-GR"/>
            </w:rPr>
          </w:pPr>
          <w:r w:rsidRPr="00D43870">
            <w:rPr>
              <w:rFonts w:eastAsia="Times New Roman" w:cstheme="minorHAnsi"/>
            </w:rPr>
            <w:t>"The Battle of Thermopylae and the Impact of Sacrifice"</w:t>
          </w:r>
        </w:p>
        <w:p w14:paraId="488D9293" w14:textId="7A3CF68D" w:rsidR="00C7349E" w:rsidRPr="00C7349E" w:rsidRDefault="00D43870" w:rsidP="00C7349E">
          <w:pPr>
            <w:spacing w:before="100" w:beforeAutospacing="1" w:after="100" w:afterAutospacing="1" w:line="360" w:lineRule="auto"/>
            <w:rPr>
              <w:rFonts w:eastAsia="Times New Roman" w:cstheme="minorHAnsi"/>
            </w:rPr>
          </w:pPr>
          <w:r w:rsidRPr="00D43870">
            <w:rPr>
              <w:rFonts w:eastAsia="Times New Roman" w:cstheme="minorHAnsi"/>
              <w:i/>
              <w:iCs/>
            </w:rPr>
            <w:t>Coordination of the Seminar:</w:t>
          </w:r>
          <w:r w:rsidRPr="00D43870">
            <w:rPr>
              <w:rFonts w:eastAsia="Times New Roman" w:cstheme="minorHAnsi"/>
            </w:rPr>
            <w:t xml:space="preserve"> </w:t>
          </w:r>
          <w:proofErr w:type="spellStart"/>
          <w:r w:rsidRPr="00D43870">
            <w:rPr>
              <w:rFonts w:eastAsia="Times New Roman" w:cstheme="minorHAnsi"/>
            </w:rPr>
            <w:t>Thimios</w:t>
          </w:r>
          <w:proofErr w:type="spellEnd"/>
          <w:r w:rsidRPr="00D43870">
            <w:rPr>
              <w:rFonts w:eastAsia="Times New Roman" w:cstheme="minorHAnsi"/>
            </w:rPr>
            <w:t xml:space="preserve"> Kakos, Journalist</w:t>
          </w:r>
        </w:p>
        <w:p w14:paraId="5CB9EE7A" w14:textId="77777777" w:rsidR="00D43870" w:rsidRPr="00301479" w:rsidRDefault="00D43870" w:rsidP="00D43870">
          <w:pPr>
            <w:spacing w:before="100" w:beforeAutospacing="1" w:after="100" w:afterAutospacing="1" w:line="360" w:lineRule="auto"/>
            <w:rPr>
              <w:rFonts w:eastAsia="Times New Roman" w:cstheme="minorHAnsi"/>
              <w:u w:val="single"/>
            </w:rPr>
          </w:pPr>
          <w:r w:rsidRPr="00301479">
            <w:rPr>
              <w:rFonts w:eastAsia="Times New Roman" w:cstheme="minorHAnsi"/>
              <w:b/>
              <w:bCs/>
              <w:u w:val="single"/>
            </w:rPr>
            <w:t>September 7</w:t>
          </w:r>
        </w:p>
        <w:p w14:paraId="47C32022" w14:textId="4B59DCC6" w:rsidR="00D43870" w:rsidRPr="00D43870" w:rsidRDefault="00D43870" w:rsidP="00D43870">
          <w:pPr>
            <w:spacing w:before="100" w:beforeAutospacing="1" w:after="100" w:afterAutospacing="1" w:line="360" w:lineRule="auto"/>
            <w:rPr>
              <w:rFonts w:eastAsia="Times New Roman" w:cstheme="minorHAnsi"/>
            </w:rPr>
          </w:pPr>
          <w:r w:rsidRPr="00D43870">
            <w:rPr>
              <w:rFonts w:eastAsia="Times New Roman" w:cstheme="minorHAnsi"/>
              <w:b/>
              <w:bCs/>
            </w:rPr>
            <w:t>10:00</w:t>
          </w:r>
          <w:r w:rsidRPr="00D43870">
            <w:rPr>
              <w:rFonts w:eastAsia="Times New Roman" w:cstheme="minorHAnsi"/>
              <w:b/>
            </w:rPr>
            <w:t xml:space="preserve"> a.m. – 2:</w:t>
          </w:r>
          <w:r w:rsidRPr="00D43870">
            <w:rPr>
              <w:rFonts w:eastAsia="Times New Roman" w:cstheme="minorHAnsi"/>
              <w:b/>
              <w:bCs/>
            </w:rPr>
            <w:t>00 p.m.    Guided Tour (in Greek and English)</w:t>
          </w:r>
          <w:r w:rsidRPr="00D43870">
            <w:rPr>
              <w:rFonts w:eastAsia="Times New Roman" w:cstheme="minorHAnsi"/>
            </w:rPr>
            <w:t xml:space="preserve"> for press representatives from Greece and abroad to the landmarks of the Municipality of Lamia</w:t>
          </w:r>
        </w:p>
        <w:p w14:paraId="23B49DA8" w14:textId="77777777" w:rsidR="00D43870" w:rsidRPr="00D43870" w:rsidRDefault="00D43870" w:rsidP="00D43870">
          <w:pPr>
            <w:spacing w:before="100" w:beforeAutospacing="1" w:after="100" w:afterAutospacing="1" w:line="360" w:lineRule="auto"/>
            <w:rPr>
              <w:rFonts w:eastAsia="Times New Roman" w:cstheme="minorHAnsi"/>
            </w:rPr>
          </w:pPr>
          <w:r w:rsidRPr="00D43870">
            <w:rPr>
              <w:rFonts w:eastAsia="Times New Roman" w:cstheme="minorHAnsi"/>
              <w:b/>
              <w:bCs/>
            </w:rPr>
            <w:t>9:00</w:t>
          </w:r>
          <w:r w:rsidRPr="00D43870">
            <w:rPr>
              <w:rFonts w:eastAsia="Times New Roman" w:cstheme="minorHAnsi"/>
            </w:rPr>
            <w:t xml:space="preserve"> </w:t>
          </w:r>
          <w:r w:rsidRPr="00D43870">
            <w:rPr>
              <w:rFonts w:eastAsia="Times New Roman" w:cstheme="minorHAnsi"/>
              <w:b/>
            </w:rPr>
            <w:t xml:space="preserve">p.m. </w:t>
          </w:r>
          <w:r w:rsidRPr="00D43870">
            <w:rPr>
              <w:rFonts w:eastAsia="Times New Roman" w:cstheme="minorHAnsi"/>
            </w:rPr>
            <w:t xml:space="preserve">- </w:t>
          </w:r>
          <w:r w:rsidRPr="00D43870">
            <w:rPr>
              <w:rFonts w:eastAsia="Times New Roman" w:cstheme="minorHAnsi"/>
              <w:b/>
              <w:bCs/>
            </w:rPr>
            <w:t>Theatrical Performance: "</w:t>
          </w:r>
          <w:proofErr w:type="spellStart"/>
          <w:r w:rsidRPr="00D43870">
            <w:rPr>
              <w:rFonts w:eastAsia="Times New Roman" w:cstheme="minorHAnsi"/>
              <w:b/>
              <w:bCs/>
            </w:rPr>
            <w:t>Iketides</w:t>
          </w:r>
          <w:proofErr w:type="spellEnd"/>
          <w:r w:rsidRPr="00D43870">
            <w:rPr>
              <w:rFonts w:eastAsia="Times New Roman" w:cstheme="minorHAnsi"/>
              <w:b/>
              <w:bCs/>
            </w:rPr>
            <w:t>" by Aeschylus</w:t>
          </w:r>
          <w:r w:rsidRPr="00D43870">
            <w:rPr>
              <w:rFonts w:eastAsia="Times New Roman" w:cstheme="minorHAnsi"/>
            </w:rPr>
            <w:t>,</w:t>
          </w:r>
        </w:p>
        <w:p w14:paraId="6310FFAF" w14:textId="77777777" w:rsidR="00D43870" w:rsidRPr="00D43870" w:rsidRDefault="00D43870" w:rsidP="00D43870">
          <w:pPr>
            <w:spacing w:before="100" w:beforeAutospacing="1" w:after="100" w:afterAutospacing="1" w:line="360" w:lineRule="auto"/>
            <w:rPr>
              <w:rFonts w:eastAsia="Times New Roman" w:cstheme="minorHAnsi"/>
            </w:rPr>
          </w:pPr>
          <w:r w:rsidRPr="00D43870">
            <w:rPr>
              <w:rFonts w:eastAsia="Times New Roman" w:cstheme="minorHAnsi"/>
            </w:rPr>
            <w:t xml:space="preserve"> with English subtitles</w:t>
          </w:r>
        </w:p>
        <w:p w14:paraId="5DE94D94" w14:textId="517775BD" w:rsidR="00D43870" w:rsidRPr="00D43870" w:rsidRDefault="00D43870" w:rsidP="00D43870">
          <w:pPr>
            <w:spacing w:before="100" w:beforeAutospacing="1" w:after="100" w:afterAutospacing="1" w:line="360" w:lineRule="auto"/>
            <w:rPr>
              <w:rFonts w:eastAsia="Times New Roman" w:cstheme="minorHAnsi"/>
            </w:rPr>
          </w:pPr>
          <w:r w:rsidRPr="00D43870">
            <w:rPr>
              <w:rFonts w:eastAsia="Times New Roman" w:cstheme="minorHAnsi"/>
            </w:rPr>
            <w:lastRenderedPageBreak/>
            <w:t>Sixty years after the first staging of the play at Epidaurus, the ‘’Karolos Koun Art Theater’’, in collaboration with the ‘’Neos Kosmos Theater’, presents Aeschylus ‘’</w:t>
          </w:r>
          <w:proofErr w:type="spellStart"/>
          <w:r w:rsidRPr="00D43870">
            <w:rPr>
              <w:rFonts w:eastAsia="Times New Roman" w:cstheme="minorHAnsi"/>
            </w:rPr>
            <w:t>Iketides</w:t>
          </w:r>
          <w:proofErr w:type="spellEnd"/>
          <w:r w:rsidRPr="00D43870">
            <w:rPr>
              <w:rFonts w:eastAsia="Times New Roman" w:cstheme="minorHAnsi"/>
            </w:rPr>
            <w:t xml:space="preserve">’’, directed by Marianna </w:t>
          </w:r>
          <w:proofErr w:type="spellStart"/>
          <w:r w:rsidRPr="00D43870">
            <w:rPr>
              <w:rFonts w:eastAsia="Times New Roman" w:cstheme="minorHAnsi"/>
            </w:rPr>
            <w:t>Kalbaris</w:t>
          </w:r>
          <w:proofErr w:type="spellEnd"/>
          <w:r w:rsidRPr="00D43870">
            <w:rPr>
              <w:rFonts w:eastAsia="Times New Roman" w:cstheme="minorHAnsi"/>
            </w:rPr>
            <w:t>. This poetic yet deeply political play centers on contemporary reflections on the meaning of asylum in a democratic society, particularly when the persecuted are women.</w:t>
          </w:r>
        </w:p>
        <w:p w14:paraId="5A521728" w14:textId="77777777" w:rsidR="00D43870" w:rsidRPr="00D43870" w:rsidRDefault="00D43870" w:rsidP="00D43870">
          <w:pPr>
            <w:spacing w:before="100" w:beforeAutospacing="1" w:after="100" w:afterAutospacing="1" w:line="360" w:lineRule="auto"/>
            <w:rPr>
              <w:rFonts w:eastAsia="Times New Roman" w:cstheme="minorHAnsi"/>
            </w:rPr>
          </w:pPr>
          <w:r w:rsidRPr="00D43870">
            <w:rPr>
              <w:rFonts w:eastAsia="Times New Roman" w:cstheme="minorHAnsi"/>
              <w:b/>
              <w:bCs/>
            </w:rPr>
            <w:t xml:space="preserve">9:00 a.m.  – 8:00 p.m. </w:t>
          </w:r>
          <w:r w:rsidRPr="00D43870">
            <w:rPr>
              <w:rFonts w:eastAsia="Times New Roman" w:cstheme="minorHAnsi"/>
            </w:rPr>
            <w:br/>
          </w:r>
          <w:r w:rsidRPr="00D43870">
            <w:rPr>
              <w:rFonts w:eastAsia="Times New Roman" w:cstheme="minorHAnsi"/>
              <w:b/>
            </w:rPr>
            <w:t>Continuation of the Temporary Exhibition "Technological Achievements of the Ancient Greeks,"</w:t>
          </w:r>
          <w:r w:rsidRPr="00D43870">
            <w:rPr>
              <w:rFonts w:eastAsia="Times New Roman" w:cstheme="minorHAnsi"/>
            </w:rPr>
            <w:t xml:space="preserve"> curated by the Museum of Ancient Greek Technology, Kostas </w:t>
          </w:r>
          <w:proofErr w:type="spellStart"/>
          <w:r w:rsidRPr="00D43870">
            <w:rPr>
              <w:rFonts w:eastAsia="Times New Roman" w:cstheme="minorHAnsi"/>
            </w:rPr>
            <w:t>Kotsanas</w:t>
          </w:r>
          <w:proofErr w:type="spellEnd"/>
        </w:p>
        <w:p w14:paraId="1A4F450E" w14:textId="77777777" w:rsidR="00D43870" w:rsidRPr="00D43870" w:rsidRDefault="00D43870" w:rsidP="00D43870">
          <w:pPr>
            <w:spacing w:before="100" w:beforeAutospacing="1" w:after="100" w:afterAutospacing="1" w:line="360" w:lineRule="auto"/>
            <w:rPr>
              <w:rFonts w:eastAsia="Times New Roman" w:cstheme="minorHAnsi"/>
            </w:rPr>
          </w:pPr>
          <w:r w:rsidRPr="00D43870">
            <w:rPr>
              <w:rFonts w:eastAsia="Times New Roman" w:cstheme="minorHAnsi"/>
              <w:i/>
              <w:iCs/>
            </w:rPr>
            <w:t>Tour Languages:</w:t>
          </w:r>
          <w:r w:rsidRPr="00D43870">
            <w:rPr>
              <w:rFonts w:eastAsia="Times New Roman" w:cstheme="minorHAnsi"/>
            </w:rPr>
            <w:t xml:space="preserve"> Greek and English</w:t>
          </w:r>
          <w:r w:rsidRPr="00D43870">
            <w:rPr>
              <w:rFonts w:eastAsia="Times New Roman" w:cstheme="minorHAnsi"/>
            </w:rPr>
            <w:br/>
          </w:r>
          <w:r w:rsidRPr="00D43870">
            <w:rPr>
              <w:rFonts w:eastAsia="Times New Roman" w:cstheme="minorHAnsi"/>
              <w:i/>
              <w:iCs/>
            </w:rPr>
            <w:t>Duration:</w:t>
          </w:r>
          <w:r w:rsidRPr="00D43870">
            <w:rPr>
              <w:rFonts w:eastAsia="Times New Roman" w:cstheme="minorHAnsi"/>
            </w:rPr>
            <w:t xml:space="preserve"> 45 minutes</w:t>
          </w:r>
        </w:p>
        <w:p w14:paraId="65BA0B27" w14:textId="2D4AD533" w:rsidR="00C7349E" w:rsidRPr="00C7349E" w:rsidRDefault="00D43870" w:rsidP="00C7349E">
          <w:pPr>
            <w:spacing w:before="100" w:beforeAutospacing="1" w:after="100" w:afterAutospacing="1" w:line="360" w:lineRule="auto"/>
            <w:rPr>
              <w:rFonts w:eastAsia="Times New Roman" w:cstheme="minorHAnsi"/>
              <w:lang w:val="el-GR"/>
            </w:rPr>
          </w:pPr>
          <w:r w:rsidRPr="00D43870">
            <w:rPr>
              <w:rFonts w:eastAsia="Times New Roman" w:cstheme="minorHAnsi"/>
              <w:i/>
              <w:iCs/>
            </w:rPr>
            <w:t>Location:</w:t>
          </w:r>
          <w:r w:rsidRPr="00D43870">
            <w:rPr>
              <w:rFonts w:eastAsia="Times New Roman" w:cstheme="minorHAnsi"/>
            </w:rPr>
            <w:t xml:space="preserve"> Historical Information Center of Thermopylae</w:t>
          </w:r>
        </w:p>
        <w:p w14:paraId="18865FC4" w14:textId="77777777" w:rsidR="00D43870" w:rsidRPr="00301479" w:rsidRDefault="00D43870" w:rsidP="00D43870">
          <w:pPr>
            <w:spacing w:before="100" w:beforeAutospacing="1" w:after="100" w:afterAutospacing="1" w:line="360" w:lineRule="auto"/>
            <w:rPr>
              <w:rFonts w:eastAsia="Times New Roman" w:cstheme="minorHAnsi"/>
              <w:u w:val="single"/>
            </w:rPr>
          </w:pPr>
          <w:r w:rsidRPr="00301479">
            <w:rPr>
              <w:rFonts w:eastAsia="Times New Roman" w:cstheme="minorHAnsi"/>
              <w:b/>
              <w:bCs/>
              <w:u w:val="single"/>
            </w:rPr>
            <w:t>September 8</w:t>
          </w:r>
        </w:p>
        <w:p w14:paraId="7614B12D" w14:textId="77777777" w:rsidR="00D43870" w:rsidRPr="00D43870" w:rsidRDefault="00D43870" w:rsidP="00D43870">
          <w:pPr>
            <w:spacing w:before="100" w:beforeAutospacing="1" w:after="100" w:afterAutospacing="1" w:line="360" w:lineRule="auto"/>
            <w:rPr>
              <w:rFonts w:eastAsia="Times New Roman" w:cstheme="minorHAnsi"/>
              <w:b/>
              <w:bCs/>
            </w:rPr>
          </w:pPr>
          <w:r w:rsidRPr="00D43870">
            <w:rPr>
              <w:rFonts w:eastAsia="Times New Roman" w:cstheme="minorHAnsi"/>
              <w:b/>
              <w:bCs/>
            </w:rPr>
            <w:t>9:00 a.m.  – 1:00</w:t>
          </w:r>
          <w:r w:rsidRPr="00D43870">
            <w:rPr>
              <w:rFonts w:eastAsia="Times New Roman" w:cstheme="minorHAnsi"/>
            </w:rPr>
            <w:t xml:space="preserve"> </w:t>
          </w:r>
          <w:r w:rsidRPr="00D43870">
            <w:rPr>
              <w:rFonts w:eastAsia="Times New Roman" w:cstheme="minorHAnsi"/>
              <w:b/>
            </w:rPr>
            <w:t>p.m.</w:t>
          </w:r>
          <w:r w:rsidRPr="00D43870">
            <w:rPr>
              <w:rFonts w:eastAsia="Times New Roman" w:cstheme="minorHAnsi"/>
            </w:rPr>
            <w:t xml:space="preserve"> - </w:t>
          </w:r>
          <w:r w:rsidRPr="00D43870">
            <w:rPr>
              <w:rFonts w:eastAsia="Times New Roman" w:cstheme="minorHAnsi"/>
              <w:b/>
              <w:bCs/>
            </w:rPr>
            <w:t>Tour: "The Battle of Thermopylae: The Ultimate Spirit of Combat and Self-Sacrifice"</w:t>
          </w:r>
        </w:p>
        <w:p w14:paraId="12DDF66C" w14:textId="77777777" w:rsidR="00D43870" w:rsidRPr="00D43870" w:rsidRDefault="00D43870" w:rsidP="00D43870">
          <w:pPr>
            <w:spacing w:before="100" w:beforeAutospacing="1" w:after="100" w:afterAutospacing="1" w:line="360" w:lineRule="auto"/>
            <w:rPr>
              <w:rFonts w:eastAsia="Times New Roman" w:cstheme="minorHAnsi"/>
            </w:rPr>
          </w:pPr>
          <w:r w:rsidRPr="00D43870">
            <w:rPr>
              <w:rFonts w:eastAsia="Times New Roman" w:cstheme="minorHAnsi"/>
            </w:rPr>
            <w:lastRenderedPageBreak/>
            <w:t>Guided tours will be conducted in both Greek and English for the audience and press representatives from Greece and abroad.</w:t>
          </w:r>
        </w:p>
        <w:p w14:paraId="68435670" w14:textId="77777777" w:rsidR="00D43870" w:rsidRPr="00D43870" w:rsidRDefault="00D43870" w:rsidP="00D43870">
          <w:pPr>
            <w:spacing w:before="100" w:beforeAutospacing="1" w:after="100" w:afterAutospacing="1" w:line="360" w:lineRule="auto"/>
            <w:rPr>
              <w:rFonts w:cstheme="minorHAnsi"/>
            </w:rPr>
          </w:pPr>
          <w:r w:rsidRPr="00D43870">
            <w:rPr>
              <w:rFonts w:cstheme="minorHAnsi"/>
            </w:rPr>
            <w:t>Meeting location: Historical Information Center of Thermopylae</w:t>
          </w:r>
        </w:p>
        <w:p w14:paraId="7A57F248" w14:textId="77777777" w:rsidR="00D43870" w:rsidRPr="00D43870" w:rsidRDefault="00D43870" w:rsidP="00D43870">
          <w:pPr>
            <w:spacing w:before="100" w:beforeAutospacing="1" w:after="100" w:afterAutospacing="1" w:line="360" w:lineRule="auto"/>
            <w:rPr>
              <w:rFonts w:eastAsia="Times New Roman" w:cstheme="minorHAnsi"/>
            </w:rPr>
          </w:pPr>
          <w:r w:rsidRPr="00D43870">
            <w:rPr>
              <w:rFonts w:eastAsia="Times New Roman" w:cstheme="minorHAnsi"/>
            </w:rPr>
            <w:t xml:space="preserve">Guided by Dr. Petros </w:t>
          </w:r>
          <w:proofErr w:type="spellStart"/>
          <w:r w:rsidRPr="00D43870">
            <w:rPr>
              <w:rFonts w:eastAsia="Times New Roman" w:cstheme="minorHAnsi"/>
            </w:rPr>
            <w:t>Kounouklas</w:t>
          </w:r>
          <w:proofErr w:type="spellEnd"/>
          <w:r w:rsidRPr="00D43870">
            <w:rPr>
              <w:rFonts w:eastAsia="Times New Roman" w:cstheme="minorHAnsi"/>
            </w:rPr>
            <w:t xml:space="preserve">, Archaeologist, Ephorate of Antiquities of </w:t>
          </w:r>
          <w:proofErr w:type="spellStart"/>
          <w:r w:rsidRPr="00D43870">
            <w:rPr>
              <w:rFonts w:eastAsia="Times New Roman" w:cstheme="minorHAnsi"/>
            </w:rPr>
            <w:t>Fthiotida</w:t>
          </w:r>
          <w:proofErr w:type="spellEnd"/>
          <w:r w:rsidRPr="00D43870">
            <w:rPr>
              <w:rFonts w:eastAsia="Times New Roman" w:cstheme="minorHAnsi"/>
            </w:rPr>
            <w:t xml:space="preserve"> and </w:t>
          </w:r>
          <w:proofErr w:type="spellStart"/>
          <w:r w:rsidRPr="00D43870">
            <w:rPr>
              <w:rFonts w:eastAsia="Times New Roman" w:cstheme="minorHAnsi"/>
            </w:rPr>
            <w:t>Evrytania</w:t>
          </w:r>
          <w:proofErr w:type="spellEnd"/>
        </w:p>
        <w:p w14:paraId="1AF6AE11" w14:textId="77777777" w:rsidR="00D43870" w:rsidRPr="00D43870" w:rsidRDefault="00D43870" w:rsidP="00D43870">
          <w:pPr>
            <w:spacing w:before="100" w:beforeAutospacing="1" w:after="100" w:afterAutospacing="1" w:line="360" w:lineRule="auto"/>
            <w:rPr>
              <w:rFonts w:eastAsia="Times New Roman" w:cstheme="minorHAnsi"/>
            </w:rPr>
          </w:pPr>
          <w:r w:rsidRPr="00D43870">
            <w:rPr>
              <w:rFonts w:eastAsia="Times New Roman" w:cstheme="minorHAnsi"/>
            </w:rPr>
            <w:t>Tour includes:</w:t>
          </w:r>
        </w:p>
        <w:p w14:paraId="04808A09" w14:textId="77777777" w:rsidR="00D43870" w:rsidRPr="00D43870" w:rsidRDefault="00D43870" w:rsidP="00D43870">
          <w:pPr>
            <w:numPr>
              <w:ilvl w:val="0"/>
              <w:numId w:val="13"/>
            </w:numPr>
            <w:spacing w:before="100" w:beforeAutospacing="1" w:after="100" w:afterAutospacing="1" w:line="360" w:lineRule="auto"/>
            <w:rPr>
              <w:rFonts w:eastAsia="Times New Roman" w:cstheme="minorHAnsi"/>
            </w:rPr>
          </w:pPr>
          <w:r w:rsidRPr="00D43870">
            <w:rPr>
              <w:rFonts w:eastAsia="Times New Roman" w:cstheme="minorHAnsi"/>
            </w:rPr>
            <w:t>Monument of Thermopylae and Thespians</w:t>
          </w:r>
        </w:p>
        <w:p w14:paraId="523C362A" w14:textId="77777777" w:rsidR="00D43870" w:rsidRPr="00D43870" w:rsidRDefault="00D43870" w:rsidP="00D43870">
          <w:pPr>
            <w:numPr>
              <w:ilvl w:val="0"/>
              <w:numId w:val="13"/>
            </w:numPr>
            <w:spacing w:before="100" w:beforeAutospacing="1" w:after="100" w:afterAutospacing="1" w:line="360" w:lineRule="auto"/>
            <w:rPr>
              <w:rFonts w:eastAsia="Times New Roman" w:cstheme="minorHAnsi"/>
            </w:rPr>
          </w:pPr>
          <w:r w:rsidRPr="00D43870">
            <w:rPr>
              <w:rFonts w:eastAsia="Times New Roman" w:cstheme="minorHAnsi"/>
            </w:rPr>
            <w:t>Historical Information Center of Thermopylae</w:t>
          </w:r>
        </w:p>
        <w:p w14:paraId="6AF6BA41" w14:textId="77777777" w:rsidR="00D43870" w:rsidRPr="00D43870" w:rsidRDefault="00D43870" w:rsidP="00D43870">
          <w:pPr>
            <w:numPr>
              <w:ilvl w:val="0"/>
              <w:numId w:val="13"/>
            </w:numPr>
            <w:spacing w:before="100" w:beforeAutospacing="1" w:after="100" w:afterAutospacing="1" w:line="360" w:lineRule="auto"/>
            <w:rPr>
              <w:rFonts w:eastAsia="Times New Roman" w:cstheme="minorHAnsi"/>
            </w:rPr>
          </w:pPr>
          <w:r w:rsidRPr="00D43870">
            <w:rPr>
              <w:rFonts w:eastAsia="Times New Roman" w:cstheme="minorHAnsi"/>
            </w:rPr>
            <w:t xml:space="preserve">Hill of </w:t>
          </w:r>
          <w:proofErr w:type="spellStart"/>
          <w:r w:rsidRPr="00D43870">
            <w:rPr>
              <w:rFonts w:eastAsia="Times New Roman" w:cstheme="minorHAnsi"/>
            </w:rPr>
            <w:t>Kolonos</w:t>
          </w:r>
          <w:proofErr w:type="spellEnd"/>
        </w:p>
        <w:p w14:paraId="16543704" w14:textId="77777777" w:rsidR="00D43870" w:rsidRPr="00D43870" w:rsidRDefault="00D43870" w:rsidP="00D43870">
          <w:pPr>
            <w:numPr>
              <w:ilvl w:val="0"/>
              <w:numId w:val="13"/>
            </w:numPr>
            <w:spacing w:before="100" w:beforeAutospacing="1" w:after="100" w:afterAutospacing="1" w:line="360" w:lineRule="auto"/>
            <w:rPr>
              <w:rFonts w:eastAsia="Times New Roman" w:cstheme="minorHAnsi"/>
            </w:rPr>
          </w:pPr>
          <w:r w:rsidRPr="00D43870">
            <w:rPr>
              <w:rFonts w:eastAsia="Times New Roman" w:cstheme="minorHAnsi"/>
            </w:rPr>
            <w:t xml:space="preserve">The </w:t>
          </w:r>
          <w:proofErr w:type="spellStart"/>
          <w:r w:rsidRPr="00D43870">
            <w:rPr>
              <w:rFonts w:eastAsia="Times New Roman" w:cstheme="minorHAnsi"/>
            </w:rPr>
            <w:t>Phocaen</w:t>
          </w:r>
          <w:proofErr w:type="spellEnd"/>
          <w:r w:rsidRPr="00D43870">
            <w:rPr>
              <w:rFonts w:eastAsia="Times New Roman" w:cstheme="minorHAnsi"/>
            </w:rPr>
            <w:t xml:space="preserve"> Wall </w:t>
          </w:r>
        </w:p>
        <w:p w14:paraId="37CF6168" w14:textId="77777777" w:rsidR="00D43870" w:rsidRPr="00D43870" w:rsidRDefault="00D43870" w:rsidP="00D43870">
          <w:pPr>
            <w:numPr>
              <w:ilvl w:val="0"/>
              <w:numId w:val="13"/>
            </w:numPr>
            <w:spacing w:before="100" w:beforeAutospacing="1" w:after="100" w:afterAutospacing="1" w:line="360" w:lineRule="auto"/>
            <w:rPr>
              <w:rFonts w:eastAsia="Times New Roman" w:cstheme="minorHAnsi"/>
            </w:rPr>
          </w:pPr>
          <w:r w:rsidRPr="00D43870">
            <w:rPr>
              <w:rFonts w:eastAsia="Times New Roman" w:cstheme="minorHAnsi"/>
            </w:rPr>
            <w:t xml:space="preserve">Ephorate of Antiquities of </w:t>
          </w:r>
          <w:proofErr w:type="spellStart"/>
          <w:r w:rsidRPr="00D43870">
            <w:rPr>
              <w:rFonts w:eastAsia="Times New Roman" w:cstheme="minorHAnsi"/>
            </w:rPr>
            <w:t>Fthiotida</w:t>
          </w:r>
          <w:proofErr w:type="spellEnd"/>
          <w:r w:rsidRPr="00D43870">
            <w:rPr>
              <w:rFonts w:eastAsia="Times New Roman" w:cstheme="minorHAnsi"/>
            </w:rPr>
            <w:t xml:space="preserve"> and </w:t>
          </w:r>
          <w:proofErr w:type="spellStart"/>
          <w:r w:rsidRPr="00D43870">
            <w:rPr>
              <w:rFonts w:eastAsia="Times New Roman" w:cstheme="minorHAnsi"/>
            </w:rPr>
            <w:t>Evrytania</w:t>
          </w:r>
          <w:proofErr w:type="spellEnd"/>
          <w:r w:rsidRPr="00D43870">
            <w:rPr>
              <w:rFonts w:eastAsia="Times New Roman" w:cstheme="minorHAnsi"/>
            </w:rPr>
            <w:t xml:space="preserve"> Building in Thermopylae</w:t>
          </w:r>
        </w:p>
        <w:p w14:paraId="29D89B2A" w14:textId="77777777" w:rsidR="00D43870" w:rsidRPr="00D43870" w:rsidRDefault="00D43870" w:rsidP="00D43870">
          <w:pPr>
            <w:numPr>
              <w:ilvl w:val="0"/>
              <w:numId w:val="13"/>
            </w:numPr>
            <w:spacing w:before="100" w:beforeAutospacing="1" w:after="100" w:afterAutospacing="1" w:line="360" w:lineRule="auto"/>
            <w:rPr>
              <w:rFonts w:eastAsia="Times New Roman" w:cstheme="minorHAnsi"/>
            </w:rPr>
          </w:pPr>
          <w:r w:rsidRPr="00D43870">
            <w:rPr>
              <w:rFonts w:eastAsia="Times New Roman" w:cstheme="minorHAnsi"/>
            </w:rPr>
            <w:t>Thermopylae village</w:t>
          </w:r>
        </w:p>
        <w:p w14:paraId="75C55F90" w14:textId="77777777" w:rsidR="00D43870" w:rsidRPr="00D43870" w:rsidRDefault="00D43870" w:rsidP="00D43870">
          <w:pPr>
            <w:spacing w:before="100" w:beforeAutospacing="1" w:after="100" w:afterAutospacing="1" w:line="360" w:lineRule="auto"/>
            <w:rPr>
              <w:rFonts w:eastAsia="Times New Roman" w:cstheme="minorHAnsi"/>
            </w:rPr>
          </w:pPr>
          <w:r w:rsidRPr="00D43870">
            <w:rPr>
              <w:rFonts w:eastAsia="Times New Roman" w:cstheme="minorHAnsi"/>
              <w:b/>
              <w:bCs/>
            </w:rPr>
            <w:t xml:space="preserve">9:00 a.m. – 8:00 p.m. </w:t>
          </w:r>
          <w:r w:rsidRPr="00D43870">
            <w:rPr>
              <w:rFonts w:eastAsia="Times New Roman" w:cstheme="minorHAnsi"/>
            </w:rPr>
            <w:br/>
          </w:r>
          <w:r w:rsidRPr="00D43870">
            <w:rPr>
              <w:rFonts w:eastAsia="Times New Roman" w:cstheme="minorHAnsi"/>
              <w:b/>
            </w:rPr>
            <w:t xml:space="preserve">Continuation of the Temporary Exhibition "Technological Achievements of </w:t>
          </w:r>
          <w:r w:rsidRPr="00D43870">
            <w:rPr>
              <w:rFonts w:eastAsia="Times New Roman" w:cstheme="minorHAnsi"/>
              <w:b/>
            </w:rPr>
            <w:lastRenderedPageBreak/>
            <w:t>the Ancient Greeks,"</w:t>
          </w:r>
          <w:r w:rsidRPr="00D43870">
            <w:rPr>
              <w:rFonts w:eastAsia="Times New Roman" w:cstheme="minorHAnsi"/>
            </w:rPr>
            <w:t xml:space="preserve"> curated by the Museum of Ancient Greek Technology, Kostas </w:t>
          </w:r>
          <w:proofErr w:type="spellStart"/>
          <w:r w:rsidRPr="00D43870">
            <w:rPr>
              <w:rFonts w:eastAsia="Times New Roman" w:cstheme="minorHAnsi"/>
            </w:rPr>
            <w:t>Kotsanas</w:t>
          </w:r>
          <w:proofErr w:type="spellEnd"/>
          <w:r w:rsidRPr="00D43870">
            <w:rPr>
              <w:rFonts w:eastAsia="Times New Roman" w:cstheme="minorHAnsi"/>
            </w:rPr>
            <w:t xml:space="preserve">. </w:t>
          </w:r>
        </w:p>
        <w:p w14:paraId="2FF01831" w14:textId="77777777" w:rsidR="00D43870" w:rsidRPr="00D43870" w:rsidRDefault="00D43870" w:rsidP="00D43870">
          <w:pPr>
            <w:spacing w:before="100" w:beforeAutospacing="1" w:after="100" w:afterAutospacing="1" w:line="360" w:lineRule="auto"/>
            <w:rPr>
              <w:rFonts w:eastAsia="Times New Roman" w:cstheme="minorHAnsi"/>
            </w:rPr>
          </w:pPr>
          <w:r w:rsidRPr="00D43870">
            <w:rPr>
              <w:rFonts w:eastAsia="Times New Roman" w:cstheme="minorHAnsi"/>
              <w:i/>
              <w:iCs/>
            </w:rPr>
            <w:t>Tour Languages:</w:t>
          </w:r>
          <w:r w:rsidRPr="00D43870">
            <w:rPr>
              <w:rFonts w:eastAsia="Times New Roman" w:cstheme="minorHAnsi"/>
            </w:rPr>
            <w:t xml:space="preserve"> Greek and English</w:t>
          </w:r>
          <w:r w:rsidRPr="00D43870">
            <w:rPr>
              <w:rFonts w:eastAsia="Times New Roman" w:cstheme="minorHAnsi"/>
            </w:rPr>
            <w:br/>
          </w:r>
          <w:r w:rsidRPr="00D43870">
            <w:rPr>
              <w:rFonts w:eastAsia="Times New Roman" w:cstheme="minorHAnsi"/>
              <w:i/>
              <w:iCs/>
            </w:rPr>
            <w:t>Duration:</w:t>
          </w:r>
          <w:r w:rsidRPr="00D43870">
            <w:rPr>
              <w:rFonts w:eastAsia="Times New Roman" w:cstheme="minorHAnsi"/>
            </w:rPr>
            <w:t xml:space="preserve"> 45 minutes</w:t>
          </w:r>
        </w:p>
        <w:p w14:paraId="3AA93088" w14:textId="4E71B7BB" w:rsidR="00D43870" w:rsidRPr="00C7349E" w:rsidRDefault="00D43870" w:rsidP="00D43870">
          <w:pPr>
            <w:spacing w:before="100" w:beforeAutospacing="1" w:after="100" w:afterAutospacing="1" w:line="360" w:lineRule="auto"/>
            <w:rPr>
              <w:rFonts w:eastAsia="Times New Roman" w:cstheme="minorHAnsi"/>
              <w:lang w:val="el-GR"/>
            </w:rPr>
          </w:pPr>
          <w:r w:rsidRPr="00D43870">
            <w:rPr>
              <w:rFonts w:eastAsia="Times New Roman" w:cstheme="minorHAnsi"/>
              <w:i/>
              <w:iCs/>
            </w:rPr>
            <w:t>Location:</w:t>
          </w:r>
          <w:r w:rsidRPr="00D43870">
            <w:rPr>
              <w:rFonts w:eastAsia="Times New Roman" w:cstheme="minorHAnsi"/>
            </w:rPr>
            <w:t xml:space="preserve"> Historical Information Center of Thermopylae</w:t>
          </w:r>
        </w:p>
        <w:p w14:paraId="07B7A302" w14:textId="77777777" w:rsidR="00D43870" w:rsidRPr="00D43870" w:rsidRDefault="00D43870" w:rsidP="00D43870">
          <w:pPr>
            <w:spacing w:before="100" w:beforeAutospacing="1" w:after="100" w:afterAutospacing="1" w:line="360" w:lineRule="auto"/>
            <w:rPr>
              <w:rFonts w:eastAsia="Times New Roman" w:cstheme="minorHAnsi"/>
              <w:b/>
            </w:rPr>
          </w:pPr>
          <w:r w:rsidRPr="00D43870">
            <w:rPr>
              <w:rFonts w:eastAsia="Times New Roman" w:cstheme="minorHAnsi"/>
              <w:b/>
              <w:bCs/>
            </w:rPr>
            <w:t xml:space="preserve">8:00 p.m. </w:t>
          </w:r>
          <w:r w:rsidRPr="00D43870">
            <w:rPr>
              <w:rFonts w:eastAsia="Times New Roman" w:cstheme="minorHAnsi"/>
              <w:b/>
            </w:rPr>
            <w:t xml:space="preserve"> </w:t>
          </w:r>
          <w:r w:rsidRPr="00D43870">
            <w:rPr>
              <w:rFonts w:cstheme="minorHAnsi"/>
              <w:b/>
            </w:rPr>
            <w:t>Musical performance at the Archaeological Site of Thermopylae</w:t>
          </w:r>
        </w:p>
        <w:p w14:paraId="2AF52FC9" w14:textId="77777777" w:rsidR="00D43870" w:rsidRPr="00D43870" w:rsidRDefault="00D43870" w:rsidP="00D43870">
          <w:pPr>
            <w:spacing w:before="100" w:beforeAutospacing="1" w:after="100" w:afterAutospacing="1" w:line="360" w:lineRule="auto"/>
            <w:rPr>
              <w:rFonts w:eastAsia="Times New Roman" w:cstheme="minorHAnsi"/>
            </w:rPr>
          </w:pPr>
          <w:r w:rsidRPr="00D43870">
            <w:rPr>
              <w:rFonts w:eastAsia="Times New Roman" w:cstheme="minorHAnsi"/>
            </w:rPr>
            <w:t xml:space="preserve">- </w:t>
          </w:r>
          <w:r w:rsidRPr="00D43870">
            <w:rPr>
              <w:rFonts w:eastAsia="Times New Roman" w:cstheme="minorHAnsi"/>
              <w:b/>
              <w:bCs/>
            </w:rPr>
            <w:t xml:space="preserve">Presentation by Giorgos </w:t>
          </w:r>
          <w:proofErr w:type="spellStart"/>
          <w:r w:rsidRPr="00D43870">
            <w:rPr>
              <w:rFonts w:eastAsia="Times New Roman" w:cstheme="minorHAnsi"/>
              <w:b/>
              <w:bCs/>
            </w:rPr>
            <w:t>Tsomis</w:t>
          </w:r>
          <w:proofErr w:type="spellEnd"/>
          <w:r w:rsidRPr="00D43870">
            <w:rPr>
              <w:rFonts w:eastAsia="Times New Roman" w:cstheme="minorHAnsi"/>
              <w:b/>
              <w:bCs/>
            </w:rPr>
            <w:t>, Professor, Department of Greek Philology, Democritus University of Thrace, on the topic: "The Role of Music in the Daily Life and Education of the Ancient Greeks"</w:t>
          </w:r>
        </w:p>
        <w:p w14:paraId="1B37045E" w14:textId="77777777" w:rsidR="00D43870" w:rsidRPr="00D43870" w:rsidRDefault="00D43870" w:rsidP="00D43870">
          <w:pPr>
            <w:spacing w:before="100" w:beforeAutospacing="1" w:after="100" w:afterAutospacing="1" w:line="360" w:lineRule="auto"/>
            <w:rPr>
              <w:rFonts w:eastAsia="Times New Roman" w:cstheme="minorHAnsi"/>
            </w:rPr>
          </w:pPr>
          <w:r w:rsidRPr="00D43870">
            <w:rPr>
              <w:rFonts w:eastAsia="Times New Roman" w:cstheme="minorHAnsi"/>
              <w:b/>
              <w:bCs/>
            </w:rPr>
            <w:t xml:space="preserve">8:30 p.m. </w:t>
          </w:r>
          <w:r w:rsidRPr="00D43870">
            <w:rPr>
              <w:rFonts w:eastAsia="Times New Roman" w:cstheme="minorHAnsi"/>
            </w:rPr>
            <w:t xml:space="preserve"> - </w:t>
          </w:r>
          <w:r w:rsidRPr="00D43870">
            <w:rPr>
              <w:rFonts w:eastAsia="Times New Roman" w:cstheme="minorHAnsi"/>
              <w:b/>
              <w:bCs/>
            </w:rPr>
            <w:t xml:space="preserve">Award Presentation to </w:t>
          </w:r>
          <w:proofErr w:type="spellStart"/>
          <w:r w:rsidRPr="00D43870">
            <w:rPr>
              <w:rFonts w:eastAsia="Times New Roman" w:cstheme="minorHAnsi"/>
              <w:b/>
              <w:bCs/>
            </w:rPr>
            <w:t>Yiota</w:t>
          </w:r>
          <w:proofErr w:type="spellEnd"/>
          <w:r w:rsidRPr="00D43870">
            <w:rPr>
              <w:rFonts w:eastAsia="Times New Roman" w:cstheme="minorHAnsi"/>
              <w:b/>
              <w:bCs/>
            </w:rPr>
            <w:t xml:space="preserve"> Vei</w:t>
          </w:r>
          <w:r w:rsidRPr="00D43870">
            <w:rPr>
              <w:rFonts w:eastAsia="Times New Roman" w:cstheme="minorHAnsi"/>
            </w:rPr>
            <w:t xml:space="preserve"> for her 50-year contribution to traditional singing and its promotion in Greece and abroad, followed by her participation in the subsequent concert.</w:t>
          </w:r>
        </w:p>
        <w:p w14:paraId="28AF5587" w14:textId="77777777" w:rsidR="00D43870" w:rsidRPr="00D43870" w:rsidRDefault="00D43870" w:rsidP="00D43870">
          <w:pPr>
            <w:spacing w:before="100" w:beforeAutospacing="1" w:after="100" w:afterAutospacing="1" w:line="360" w:lineRule="auto"/>
            <w:rPr>
              <w:rFonts w:eastAsia="Times New Roman" w:cstheme="minorHAnsi"/>
            </w:rPr>
          </w:pPr>
          <w:r w:rsidRPr="00D43870">
            <w:rPr>
              <w:rFonts w:eastAsia="Times New Roman" w:cstheme="minorHAnsi"/>
              <w:b/>
              <w:bCs/>
            </w:rPr>
            <w:t xml:space="preserve">8:40 p.m. </w:t>
          </w:r>
          <w:r w:rsidRPr="00D43870">
            <w:rPr>
              <w:rFonts w:eastAsia="Times New Roman" w:cstheme="minorHAnsi"/>
            </w:rPr>
            <w:t xml:space="preserve"> - </w:t>
          </w:r>
          <w:r w:rsidRPr="00D43870">
            <w:rPr>
              <w:rFonts w:eastAsia="Times New Roman" w:cstheme="minorHAnsi"/>
              <w:b/>
              <w:bCs/>
            </w:rPr>
            <w:t>Concert: "The Ancient Lyre across Time and Space: A Musical Journey from Crete to Thrace"</w:t>
          </w:r>
        </w:p>
        <w:p w14:paraId="6970EB8A" w14:textId="77777777" w:rsidR="00D43870" w:rsidRPr="00D43870" w:rsidRDefault="00D43870" w:rsidP="00D43870">
          <w:pPr>
            <w:spacing w:before="100" w:beforeAutospacing="1" w:after="100" w:afterAutospacing="1" w:line="360" w:lineRule="auto"/>
            <w:rPr>
              <w:rFonts w:eastAsia="Times New Roman" w:cstheme="minorHAnsi"/>
            </w:rPr>
          </w:pPr>
          <w:r w:rsidRPr="00D43870">
            <w:rPr>
              <w:rFonts w:eastAsia="Times New Roman" w:cstheme="minorHAnsi"/>
            </w:rPr>
            <w:lastRenderedPageBreak/>
            <w:t>Thanasis Kleopas, accompanied by a three-member band and a dancer, introduces the ancient lyre, journeying from the Orphic hymns to the present day. This connection with our ancient ancestors through music evokes deep emotions, creating an atmosphere as the notes resonate within us. Throughout the performance, additional musical instruments join in, blending the ancient lyre with traditional sounds. The tempo gradually accelerates, leading the audience on a musical journey from Crete to Thrace, culminating in ecstatic traditional chants.</w:t>
          </w:r>
        </w:p>
        <w:p w14:paraId="2C09029F" w14:textId="77777777" w:rsidR="00D43870" w:rsidRPr="00D43870" w:rsidRDefault="00D43870" w:rsidP="00D43870">
          <w:pPr>
            <w:spacing w:before="100" w:beforeAutospacing="1" w:after="100" w:afterAutospacing="1" w:line="360" w:lineRule="auto"/>
            <w:jc w:val="center"/>
            <w:rPr>
              <w:rFonts w:eastAsia="Times New Roman" w:cstheme="minorHAnsi"/>
              <w:b/>
            </w:rPr>
          </w:pPr>
          <w:r w:rsidRPr="00D43870">
            <w:rPr>
              <w:rFonts w:eastAsia="Times New Roman" w:cstheme="minorHAnsi"/>
              <w:b/>
            </w:rPr>
            <w:t>FREE ENTRY TO ALL ‘’THERMOPYLIA 2024’’ EVENT</w:t>
          </w:r>
        </w:p>
        <w:p w14:paraId="662FD135" w14:textId="70B66068" w:rsidR="00D63D80" w:rsidRPr="00D43870" w:rsidRDefault="00D63D80" w:rsidP="00D43870">
          <w:pPr>
            <w:shd w:val="clear" w:color="auto" w:fill="FFFFFF"/>
            <w:spacing w:line="360" w:lineRule="auto"/>
            <w:jc w:val="both"/>
            <w:rPr>
              <w:rFonts w:ascii="Tahoma" w:hAnsi="Tahoma" w:cs="Tahoma"/>
              <w:b/>
              <w:noProof/>
              <w:sz w:val="16"/>
              <w:szCs w:val="16"/>
            </w:rPr>
          </w:pPr>
        </w:p>
        <w:p w14:paraId="45D34D6B" w14:textId="77777777" w:rsidR="00917BCC" w:rsidRPr="00480B72" w:rsidRDefault="00000000" w:rsidP="00BC32C2">
          <w:pPr>
            <w:shd w:val="clear" w:color="auto" w:fill="FFFFFF"/>
            <w:spacing w:line="360" w:lineRule="auto"/>
            <w:jc w:val="both"/>
            <w:rPr>
              <w:noProof/>
              <w:lang w:val="el-GR"/>
            </w:rPr>
          </w:pPr>
        </w:p>
      </w:sdtContent>
    </w:sdt>
    <w:sectPr w:rsidR="00917BCC" w:rsidRPr="00480B72" w:rsidSect="00C679B7">
      <w:headerReference w:type="even" r:id="rId8"/>
      <w:headerReference w:type="default" r:id="rId9"/>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C3FF8" w14:textId="77777777" w:rsidR="0062137B" w:rsidRDefault="0062137B" w:rsidP="00264906">
      <w:r>
        <w:separator/>
      </w:r>
    </w:p>
  </w:endnote>
  <w:endnote w:type="continuationSeparator" w:id="0">
    <w:p w14:paraId="09C98EF3" w14:textId="77777777" w:rsidR="0062137B" w:rsidRDefault="0062137B" w:rsidP="0026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1ADCA" w14:textId="77777777" w:rsidR="0043441E" w:rsidRDefault="00000000">
    <w:pPr>
      <w:pStyle w:val="a5"/>
    </w:pPr>
    <w:sdt>
      <w:sdtPr>
        <w:id w:val="969400743"/>
        <w:temporary/>
        <w:showingPlcHdr/>
      </w:sdtPr>
      <w:sdtContent>
        <w:r w:rsidR="0043441E">
          <w:t>[Type text]</w:t>
        </w:r>
      </w:sdtContent>
    </w:sdt>
    <w:r w:rsidR="0043441E">
      <w:ptab w:relativeTo="margin" w:alignment="center" w:leader="none"/>
    </w:r>
    <w:sdt>
      <w:sdtPr>
        <w:id w:val="969400748"/>
        <w:temporary/>
        <w:showingPlcHdr/>
      </w:sdtPr>
      <w:sdtContent>
        <w:r w:rsidR="0043441E">
          <w:t>[Type text]</w:t>
        </w:r>
      </w:sdtContent>
    </w:sdt>
    <w:r w:rsidR="0043441E">
      <w:ptab w:relativeTo="margin" w:alignment="right" w:leader="none"/>
    </w:r>
    <w:sdt>
      <w:sdtPr>
        <w:id w:val="969400753"/>
        <w:temporary/>
        <w:showingPlcHdr/>
      </w:sdtPr>
      <w:sdtContent>
        <w:r w:rsidR="0043441E">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84184" w14:textId="77777777" w:rsidR="0043441E" w:rsidRDefault="0043441E">
    <w:pPr>
      <w:pStyle w:val="a5"/>
    </w:pPr>
    <w:r>
      <w:rPr>
        <w:noProof/>
        <w:lang w:val="el-GR" w:eastAsia="el-GR"/>
      </w:rPr>
      <w:drawing>
        <wp:anchor distT="0" distB="0" distL="114300" distR="114300" simplePos="0" relativeHeight="251662336" behindDoc="0" locked="0" layoutInCell="1" allowOverlap="1" wp14:anchorId="1D81575D" wp14:editId="06015FAF">
          <wp:simplePos x="0" y="0"/>
          <wp:positionH relativeFrom="margin">
            <wp:posOffset>-1028700</wp:posOffset>
          </wp:positionH>
          <wp:positionV relativeFrom="margin">
            <wp:posOffset>8229600</wp:posOffset>
          </wp:positionV>
          <wp:extent cx="7353300" cy="1752600"/>
          <wp:effectExtent l="0" t="0" r="1270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ΔΕΛΤΙΟ ΤΥΠΟΥ-02.jpg"/>
                  <pic:cNvPicPr/>
                </pic:nvPicPr>
                <pic:blipFill>
                  <a:blip r:embed="rId1">
                    <a:extLst>
                      <a:ext uri="{28A0092B-C50C-407E-A947-70E740481C1C}">
                        <a14:useLocalDpi xmlns:a14="http://schemas.microsoft.com/office/drawing/2010/main" val="0"/>
                      </a:ext>
                    </a:extLst>
                  </a:blip>
                  <a:stretch>
                    <a:fillRect/>
                  </a:stretch>
                </pic:blipFill>
                <pic:spPr>
                  <a:xfrm>
                    <a:off x="0" y="0"/>
                    <a:ext cx="7353300" cy="1752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7D47E" w14:textId="77777777" w:rsidR="0062137B" w:rsidRDefault="0062137B" w:rsidP="00264906">
      <w:r>
        <w:separator/>
      </w:r>
    </w:p>
  </w:footnote>
  <w:footnote w:type="continuationSeparator" w:id="0">
    <w:p w14:paraId="2468FE18" w14:textId="77777777" w:rsidR="0062137B" w:rsidRDefault="0062137B" w:rsidP="00264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51CFC" w14:textId="77777777" w:rsidR="0043441E" w:rsidRDefault="00000000">
    <w:pPr>
      <w:pStyle w:val="a4"/>
    </w:pPr>
    <w:sdt>
      <w:sdtPr>
        <w:id w:val="171999623"/>
        <w:temporary/>
        <w:showingPlcHdr/>
      </w:sdtPr>
      <w:sdtContent>
        <w:r w:rsidR="0043441E">
          <w:t>[Type text]</w:t>
        </w:r>
      </w:sdtContent>
    </w:sdt>
    <w:r w:rsidR="0043441E">
      <w:ptab w:relativeTo="margin" w:alignment="center" w:leader="none"/>
    </w:r>
    <w:sdt>
      <w:sdtPr>
        <w:id w:val="171999624"/>
        <w:temporary/>
        <w:showingPlcHdr/>
      </w:sdtPr>
      <w:sdtContent>
        <w:r w:rsidR="0043441E">
          <w:t>[Type text]</w:t>
        </w:r>
      </w:sdtContent>
    </w:sdt>
    <w:r w:rsidR="0043441E">
      <w:ptab w:relativeTo="margin" w:alignment="right" w:leader="none"/>
    </w:r>
    <w:sdt>
      <w:sdtPr>
        <w:id w:val="171999625"/>
        <w:temporary/>
        <w:showingPlcHdr/>
      </w:sdtPr>
      <w:sdtContent>
        <w:r w:rsidR="0043441E">
          <w:t>[Type text]</w:t>
        </w:r>
      </w:sdtContent>
    </w:sdt>
  </w:p>
  <w:p w14:paraId="0585BC0D" w14:textId="77777777" w:rsidR="0043441E" w:rsidRDefault="0043441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52210" w14:textId="77777777" w:rsidR="0043441E" w:rsidRDefault="0043441E">
    <w:pPr>
      <w:pStyle w:val="a4"/>
    </w:pPr>
    <w:r>
      <w:rPr>
        <w:noProof/>
        <w:lang w:val="el-GR" w:eastAsia="el-GR"/>
      </w:rPr>
      <w:drawing>
        <wp:anchor distT="0" distB="0" distL="114300" distR="114300" simplePos="0" relativeHeight="251661312" behindDoc="0" locked="0" layoutInCell="1" allowOverlap="1" wp14:anchorId="494191BA" wp14:editId="73805672">
          <wp:simplePos x="0" y="0"/>
          <wp:positionH relativeFrom="margin">
            <wp:posOffset>-1143000</wp:posOffset>
          </wp:positionH>
          <wp:positionV relativeFrom="margin">
            <wp:posOffset>-914400</wp:posOffset>
          </wp:positionV>
          <wp:extent cx="7543800" cy="24034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ΔΕΛΤΙΟ ΤΥΠΟΥ-01.jpg"/>
                  <pic:cNvPicPr/>
                </pic:nvPicPr>
                <pic:blipFill>
                  <a:blip r:embed="rId1">
                    <a:extLst>
                      <a:ext uri="{28A0092B-C50C-407E-A947-70E740481C1C}">
                        <a14:useLocalDpi xmlns:a14="http://schemas.microsoft.com/office/drawing/2010/main" val="0"/>
                      </a:ext>
                    </a:extLst>
                  </a:blip>
                  <a:stretch>
                    <a:fillRect/>
                  </a:stretch>
                </pic:blipFill>
                <pic:spPr>
                  <a:xfrm>
                    <a:off x="0" y="0"/>
                    <a:ext cx="7543800" cy="2403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92E26"/>
    <w:multiLevelType w:val="hybridMultilevel"/>
    <w:tmpl w:val="2878E83C"/>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start w:val="1"/>
      <w:numFmt w:val="bullet"/>
      <w:lvlText w:val=""/>
      <w:lvlJc w:val="left"/>
      <w:pPr>
        <w:ind w:left="6820" w:hanging="360"/>
      </w:pPr>
      <w:rPr>
        <w:rFonts w:ascii="Wingdings" w:hAnsi="Wingdings" w:hint="default"/>
      </w:rPr>
    </w:lvl>
  </w:abstractNum>
  <w:abstractNum w:abstractNumId="1" w15:restartNumberingAfterBreak="0">
    <w:nsid w:val="0E951A31"/>
    <w:multiLevelType w:val="multilevel"/>
    <w:tmpl w:val="0086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35A33"/>
    <w:multiLevelType w:val="multilevel"/>
    <w:tmpl w:val="4EB84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7336E"/>
    <w:multiLevelType w:val="multilevel"/>
    <w:tmpl w:val="6ACC9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A002F"/>
    <w:multiLevelType w:val="hybridMultilevel"/>
    <w:tmpl w:val="9830E9A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DA12956"/>
    <w:multiLevelType w:val="hybridMultilevel"/>
    <w:tmpl w:val="2C52C55E"/>
    <w:lvl w:ilvl="0" w:tplc="37F2909C">
      <w:start w:val="1"/>
      <w:numFmt w:val="decimal"/>
      <w:lvlText w:val="%1."/>
      <w:lvlJc w:val="left"/>
      <w:pPr>
        <w:ind w:left="1060" w:hanging="720"/>
      </w:pPr>
      <w:rPr>
        <w:rFonts w:ascii="Calibri" w:eastAsia="Times New Roman" w:hAnsi="Calibri" w:hint="default"/>
        <w:color w:val="222222"/>
      </w:rPr>
    </w:lvl>
    <w:lvl w:ilvl="1" w:tplc="04080019" w:tentative="1">
      <w:start w:val="1"/>
      <w:numFmt w:val="lowerLetter"/>
      <w:lvlText w:val="%2."/>
      <w:lvlJc w:val="left"/>
      <w:pPr>
        <w:ind w:left="1420" w:hanging="360"/>
      </w:pPr>
    </w:lvl>
    <w:lvl w:ilvl="2" w:tplc="0408001B" w:tentative="1">
      <w:start w:val="1"/>
      <w:numFmt w:val="lowerRoman"/>
      <w:lvlText w:val="%3."/>
      <w:lvlJc w:val="right"/>
      <w:pPr>
        <w:ind w:left="2140" w:hanging="180"/>
      </w:pPr>
    </w:lvl>
    <w:lvl w:ilvl="3" w:tplc="0408000F" w:tentative="1">
      <w:start w:val="1"/>
      <w:numFmt w:val="decimal"/>
      <w:lvlText w:val="%4."/>
      <w:lvlJc w:val="left"/>
      <w:pPr>
        <w:ind w:left="2860" w:hanging="360"/>
      </w:pPr>
    </w:lvl>
    <w:lvl w:ilvl="4" w:tplc="04080019" w:tentative="1">
      <w:start w:val="1"/>
      <w:numFmt w:val="lowerLetter"/>
      <w:lvlText w:val="%5."/>
      <w:lvlJc w:val="left"/>
      <w:pPr>
        <w:ind w:left="3580" w:hanging="360"/>
      </w:pPr>
    </w:lvl>
    <w:lvl w:ilvl="5" w:tplc="0408001B" w:tentative="1">
      <w:start w:val="1"/>
      <w:numFmt w:val="lowerRoman"/>
      <w:lvlText w:val="%6."/>
      <w:lvlJc w:val="right"/>
      <w:pPr>
        <w:ind w:left="4300" w:hanging="180"/>
      </w:pPr>
    </w:lvl>
    <w:lvl w:ilvl="6" w:tplc="0408000F" w:tentative="1">
      <w:start w:val="1"/>
      <w:numFmt w:val="decimal"/>
      <w:lvlText w:val="%7."/>
      <w:lvlJc w:val="left"/>
      <w:pPr>
        <w:ind w:left="5020" w:hanging="360"/>
      </w:pPr>
    </w:lvl>
    <w:lvl w:ilvl="7" w:tplc="04080019" w:tentative="1">
      <w:start w:val="1"/>
      <w:numFmt w:val="lowerLetter"/>
      <w:lvlText w:val="%8."/>
      <w:lvlJc w:val="left"/>
      <w:pPr>
        <w:ind w:left="5740" w:hanging="360"/>
      </w:pPr>
    </w:lvl>
    <w:lvl w:ilvl="8" w:tplc="0408001B" w:tentative="1">
      <w:start w:val="1"/>
      <w:numFmt w:val="lowerRoman"/>
      <w:lvlText w:val="%9."/>
      <w:lvlJc w:val="right"/>
      <w:pPr>
        <w:ind w:left="6460" w:hanging="180"/>
      </w:pPr>
    </w:lvl>
  </w:abstractNum>
  <w:abstractNum w:abstractNumId="6" w15:restartNumberingAfterBreak="0">
    <w:nsid w:val="4035623B"/>
    <w:multiLevelType w:val="hybridMultilevel"/>
    <w:tmpl w:val="E9CAAF9C"/>
    <w:lvl w:ilvl="0" w:tplc="9B6E3BA8">
      <w:numFmt w:val="bullet"/>
      <w:lvlText w:val="-"/>
      <w:lvlJc w:val="left"/>
      <w:pPr>
        <w:ind w:left="720" w:hanging="360"/>
      </w:pPr>
      <w:rPr>
        <w:rFonts w:ascii="Cambria" w:eastAsiaTheme="minorHAnsi" w:hAnsi="Cambria"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52D1273"/>
    <w:multiLevelType w:val="hybridMultilevel"/>
    <w:tmpl w:val="EBB66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973DD7"/>
    <w:multiLevelType w:val="hybridMultilevel"/>
    <w:tmpl w:val="601EF61C"/>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9" w15:restartNumberingAfterBreak="0">
    <w:nsid w:val="504531E8"/>
    <w:multiLevelType w:val="hybridMultilevel"/>
    <w:tmpl w:val="88F0F15A"/>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10" w15:restartNumberingAfterBreak="0">
    <w:nsid w:val="556426ED"/>
    <w:multiLevelType w:val="multilevel"/>
    <w:tmpl w:val="0DF23B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F26FE9"/>
    <w:multiLevelType w:val="multilevel"/>
    <w:tmpl w:val="2DC8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F233B3"/>
    <w:multiLevelType w:val="multilevel"/>
    <w:tmpl w:val="19A0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593962"/>
    <w:multiLevelType w:val="multilevel"/>
    <w:tmpl w:val="2D72D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9283349">
    <w:abstractNumId w:val="5"/>
  </w:num>
  <w:num w:numId="2" w16cid:durableId="1860658759">
    <w:abstractNumId w:val="8"/>
  </w:num>
  <w:num w:numId="3" w16cid:durableId="466703357">
    <w:abstractNumId w:val="0"/>
  </w:num>
  <w:num w:numId="4" w16cid:durableId="14113292">
    <w:abstractNumId w:val="4"/>
  </w:num>
  <w:num w:numId="5" w16cid:durableId="435909029">
    <w:abstractNumId w:val="10"/>
  </w:num>
  <w:num w:numId="6" w16cid:durableId="1965505607">
    <w:abstractNumId w:val="9"/>
  </w:num>
  <w:num w:numId="7" w16cid:durableId="1507018079">
    <w:abstractNumId w:val="11"/>
  </w:num>
  <w:num w:numId="8" w16cid:durableId="310332821">
    <w:abstractNumId w:val="6"/>
  </w:num>
  <w:num w:numId="9" w16cid:durableId="1300649477">
    <w:abstractNumId w:val="2"/>
  </w:num>
  <w:num w:numId="10" w16cid:durableId="1610701145">
    <w:abstractNumId w:val="1"/>
  </w:num>
  <w:num w:numId="11" w16cid:durableId="1641033895">
    <w:abstractNumId w:val="12"/>
  </w:num>
  <w:num w:numId="12" w16cid:durableId="496769776">
    <w:abstractNumId w:val="3"/>
  </w:num>
  <w:num w:numId="13" w16cid:durableId="1371035945">
    <w:abstractNumId w:val="13"/>
  </w:num>
  <w:num w:numId="14" w16cid:durableId="11611144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83F"/>
    <w:rsid w:val="000045F8"/>
    <w:rsid w:val="00007776"/>
    <w:rsid w:val="00020BF5"/>
    <w:rsid w:val="000250A1"/>
    <w:rsid w:val="00025CFA"/>
    <w:rsid w:val="000314EA"/>
    <w:rsid w:val="000328A7"/>
    <w:rsid w:val="00044B80"/>
    <w:rsid w:val="00046187"/>
    <w:rsid w:val="000474DC"/>
    <w:rsid w:val="00047C70"/>
    <w:rsid w:val="00052FBA"/>
    <w:rsid w:val="00063947"/>
    <w:rsid w:val="00067DFB"/>
    <w:rsid w:val="0007757E"/>
    <w:rsid w:val="00091785"/>
    <w:rsid w:val="00093E4B"/>
    <w:rsid w:val="00094AC3"/>
    <w:rsid w:val="000A3E4A"/>
    <w:rsid w:val="000B2592"/>
    <w:rsid w:val="000B2EA3"/>
    <w:rsid w:val="000B4A3E"/>
    <w:rsid w:val="000B5CA8"/>
    <w:rsid w:val="000B73BF"/>
    <w:rsid w:val="000B794B"/>
    <w:rsid w:val="000C6B52"/>
    <w:rsid w:val="000D01D9"/>
    <w:rsid w:val="000D286E"/>
    <w:rsid w:val="000D3C8A"/>
    <w:rsid w:val="000E5538"/>
    <w:rsid w:val="000F2F34"/>
    <w:rsid w:val="000F6774"/>
    <w:rsid w:val="001026E6"/>
    <w:rsid w:val="00112934"/>
    <w:rsid w:val="00120BCA"/>
    <w:rsid w:val="00125509"/>
    <w:rsid w:val="001303BE"/>
    <w:rsid w:val="0013204E"/>
    <w:rsid w:val="001344BB"/>
    <w:rsid w:val="00135E9D"/>
    <w:rsid w:val="00146070"/>
    <w:rsid w:val="001476F1"/>
    <w:rsid w:val="0015600C"/>
    <w:rsid w:val="00157109"/>
    <w:rsid w:val="001661C4"/>
    <w:rsid w:val="001707D2"/>
    <w:rsid w:val="0017686B"/>
    <w:rsid w:val="00182A4C"/>
    <w:rsid w:val="00182D48"/>
    <w:rsid w:val="001948CE"/>
    <w:rsid w:val="001A21C9"/>
    <w:rsid w:val="001A2945"/>
    <w:rsid w:val="001A324E"/>
    <w:rsid w:val="001A37EF"/>
    <w:rsid w:val="001A5494"/>
    <w:rsid w:val="001B346D"/>
    <w:rsid w:val="001B7528"/>
    <w:rsid w:val="001B7ECE"/>
    <w:rsid w:val="001C286D"/>
    <w:rsid w:val="001C3C50"/>
    <w:rsid w:val="001D34CF"/>
    <w:rsid w:val="001E258B"/>
    <w:rsid w:val="001F130E"/>
    <w:rsid w:val="001F2928"/>
    <w:rsid w:val="001F3909"/>
    <w:rsid w:val="001F4A1D"/>
    <w:rsid w:val="0020150B"/>
    <w:rsid w:val="00211D67"/>
    <w:rsid w:val="00236A3D"/>
    <w:rsid w:val="002400BE"/>
    <w:rsid w:val="00240C8F"/>
    <w:rsid w:val="002454EC"/>
    <w:rsid w:val="0025321C"/>
    <w:rsid w:val="00253C8A"/>
    <w:rsid w:val="00254B19"/>
    <w:rsid w:val="00264906"/>
    <w:rsid w:val="00264BE5"/>
    <w:rsid w:val="002666AF"/>
    <w:rsid w:val="002743BA"/>
    <w:rsid w:val="00281D3F"/>
    <w:rsid w:val="0028306F"/>
    <w:rsid w:val="002901B8"/>
    <w:rsid w:val="002A5632"/>
    <w:rsid w:val="002A7BD1"/>
    <w:rsid w:val="002B3938"/>
    <w:rsid w:val="002B5D19"/>
    <w:rsid w:val="002C05E8"/>
    <w:rsid w:val="002C6F5D"/>
    <w:rsid w:val="002D3821"/>
    <w:rsid w:val="002D4640"/>
    <w:rsid w:val="002E0D7C"/>
    <w:rsid w:val="002E0FA3"/>
    <w:rsid w:val="002E4328"/>
    <w:rsid w:val="002F205C"/>
    <w:rsid w:val="00300494"/>
    <w:rsid w:val="00301479"/>
    <w:rsid w:val="00311758"/>
    <w:rsid w:val="003121C9"/>
    <w:rsid w:val="003135E9"/>
    <w:rsid w:val="0032138B"/>
    <w:rsid w:val="00326257"/>
    <w:rsid w:val="00326C3C"/>
    <w:rsid w:val="00326F13"/>
    <w:rsid w:val="003316CA"/>
    <w:rsid w:val="00336218"/>
    <w:rsid w:val="00341B86"/>
    <w:rsid w:val="00343826"/>
    <w:rsid w:val="00344B73"/>
    <w:rsid w:val="00350621"/>
    <w:rsid w:val="003512F7"/>
    <w:rsid w:val="00353EEC"/>
    <w:rsid w:val="00356B1B"/>
    <w:rsid w:val="00360357"/>
    <w:rsid w:val="00360AD9"/>
    <w:rsid w:val="00372A89"/>
    <w:rsid w:val="00372DEB"/>
    <w:rsid w:val="003826F7"/>
    <w:rsid w:val="0038498A"/>
    <w:rsid w:val="00387ADC"/>
    <w:rsid w:val="00390DCA"/>
    <w:rsid w:val="003929E5"/>
    <w:rsid w:val="003A4349"/>
    <w:rsid w:val="003B0FD6"/>
    <w:rsid w:val="003C0B52"/>
    <w:rsid w:val="003C597B"/>
    <w:rsid w:val="003C59E1"/>
    <w:rsid w:val="003E219A"/>
    <w:rsid w:val="003E3FF5"/>
    <w:rsid w:val="003E74C2"/>
    <w:rsid w:val="003E7F8E"/>
    <w:rsid w:val="003F077E"/>
    <w:rsid w:val="004053E7"/>
    <w:rsid w:val="004165EE"/>
    <w:rsid w:val="00417773"/>
    <w:rsid w:val="004237D7"/>
    <w:rsid w:val="004269C5"/>
    <w:rsid w:val="00432EC2"/>
    <w:rsid w:val="00433CA3"/>
    <w:rsid w:val="0043441E"/>
    <w:rsid w:val="00435890"/>
    <w:rsid w:val="00436CC4"/>
    <w:rsid w:val="00442BD5"/>
    <w:rsid w:val="0044388D"/>
    <w:rsid w:val="00446D25"/>
    <w:rsid w:val="00451F83"/>
    <w:rsid w:val="0045498E"/>
    <w:rsid w:val="00456BE0"/>
    <w:rsid w:val="0046304A"/>
    <w:rsid w:val="00466E78"/>
    <w:rsid w:val="004677BF"/>
    <w:rsid w:val="00475E2A"/>
    <w:rsid w:val="00480422"/>
    <w:rsid w:val="00480B72"/>
    <w:rsid w:val="0048111A"/>
    <w:rsid w:val="004840E3"/>
    <w:rsid w:val="00486510"/>
    <w:rsid w:val="004A0BD3"/>
    <w:rsid w:val="004A7FEC"/>
    <w:rsid w:val="004B19E0"/>
    <w:rsid w:val="004B4439"/>
    <w:rsid w:val="004B4B7F"/>
    <w:rsid w:val="004B5B3B"/>
    <w:rsid w:val="004B5E3F"/>
    <w:rsid w:val="004C01ED"/>
    <w:rsid w:val="004C7465"/>
    <w:rsid w:val="004D2374"/>
    <w:rsid w:val="004D243A"/>
    <w:rsid w:val="004D2C1C"/>
    <w:rsid w:val="004E356D"/>
    <w:rsid w:val="004E5363"/>
    <w:rsid w:val="004F44D2"/>
    <w:rsid w:val="0050193D"/>
    <w:rsid w:val="00501A1A"/>
    <w:rsid w:val="00504DE6"/>
    <w:rsid w:val="00507BF3"/>
    <w:rsid w:val="00510189"/>
    <w:rsid w:val="00510DCE"/>
    <w:rsid w:val="00537592"/>
    <w:rsid w:val="005413EF"/>
    <w:rsid w:val="00546B18"/>
    <w:rsid w:val="005643B2"/>
    <w:rsid w:val="0057206D"/>
    <w:rsid w:val="00576488"/>
    <w:rsid w:val="005910B4"/>
    <w:rsid w:val="005945C1"/>
    <w:rsid w:val="0059542D"/>
    <w:rsid w:val="005A3722"/>
    <w:rsid w:val="005A5E3B"/>
    <w:rsid w:val="005B038F"/>
    <w:rsid w:val="005B0A5A"/>
    <w:rsid w:val="005B2DA0"/>
    <w:rsid w:val="005B65F4"/>
    <w:rsid w:val="005B7632"/>
    <w:rsid w:val="005D39F9"/>
    <w:rsid w:val="005D449D"/>
    <w:rsid w:val="005D5535"/>
    <w:rsid w:val="005D5597"/>
    <w:rsid w:val="005D563D"/>
    <w:rsid w:val="005D5D4C"/>
    <w:rsid w:val="005D6BCA"/>
    <w:rsid w:val="005D75CD"/>
    <w:rsid w:val="005E094E"/>
    <w:rsid w:val="005E0B6A"/>
    <w:rsid w:val="005E1C09"/>
    <w:rsid w:val="005E748A"/>
    <w:rsid w:val="005F5CFF"/>
    <w:rsid w:val="00601EEB"/>
    <w:rsid w:val="00611073"/>
    <w:rsid w:val="00612B7E"/>
    <w:rsid w:val="00615C7A"/>
    <w:rsid w:val="0061783F"/>
    <w:rsid w:val="0062137B"/>
    <w:rsid w:val="006225C8"/>
    <w:rsid w:val="006242F5"/>
    <w:rsid w:val="00626483"/>
    <w:rsid w:val="00630296"/>
    <w:rsid w:val="006306AA"/>
    <w:rsid w:val="00630D91"/>
    <w:rsid w:val="006409DC"/>
    <w:rsid w:val="00641A1F"/>
    <w:rsid w:val="00643057"/>
    <w:rsid w:val="00643892"/>
    <w:rsid w:val="00646253"/>
    <w:rsid w:val="00654B12"/>
    <w:rsid w:val="00665217"/>
    <w:rsid w:val="00681F47"/>
    <w:rsid w:val="0068352E"/>
    <w:rsid w:val="00685DAA"/>
    <w:rsid w:val="00686C5F"/>
    <w:rsid w:val="00694932"/>
    <w:rsid w:val="006961D3"/>
    <w:rsid w:val="00697F98"/>
    <w:rsid w:val="006A4BB9"/>
    <w:rsid w:val="006B1610"/>
    <w:rsid w:val="006B7E65"/>
    <w:rsid w:val="006E2D66"/>
    <w:rsid w:val="006F0447"/>
    <w:rsid w:val="006F626D"/>
    <w:rsid w:val="007062CD"/>
    <w:rsid w:val="00717D20"/>
    <w:rsid w:val="007236E3"/>
    <w:rsid w:val="00750C07"/>
    <w:rsid w:val="00755C14"/>
    <w:rsid w:val="00763C61"/>
    <w:rsid w:val="0076778D"/>
    <w:rsid w:val="007759D1"/>
    <w:rsid w:val="0078016E"/>
    <w:rsid w:val="00783FCB"/>
    <w:rsid w:val="0078652A"/>
    <w:rsid w:val="00791903"/>
    <w:rsid w:val="00793363"/>
    <w:rsid w:val="007947C3"/>
    <w:rsid w:val="00797454"/>
    <w:rsid w:val="007977AA"/>
    <w:rsid w:val="007A7AC4"/>
    <w:rsid w:val="007A7C7B"/>
    <w:rsid w:val="007C5203"/>
    <w:rsid w:val="007D050C"/>
    <w:rsid w:val="007D0BA2"/>
    <w:rsid w:val="007D34AF"/>
    <w:rsid w:val="007D4F62"/>
    <w:rsid w:val="007E47C0"/>
    <w:rsid w:val="007F6E9F"/>
    <w:rsid w:val="007F7063"/>
    <w:rsid w:val="007F7611"/>
    <w:rsid w:val="0080276C"/>
    <w:rsid w:val="00803A60"/>
    <w:rsid w:val="00807C57"/>
    <w:rsid w:val="00813723"/>
    <w:rsid w:val="00813BF0"/>
    <w:rsid w:val="00823530"/>
    <w:rsid w:val="00832554"/>
    <w:rsid w:val="00836408"/>
    <w:rsid w:val="00841FD4"/>
    <w:rsid w:val="0084704A"/>
    <w:rsid w:val="00847FE8"/>
    <w:rsid w:val="00853C80"/>
    <w:rsid w:val="00855DC8"/>
    <w:rsid w:val="008607BE"/>
    <w:rsid w:val="00860F23"/>
    <w:rsid w:val="008639D8"/>
    <w:rsid w:val="00863D77"/>
    <w:rsid w:val="00865C5B"/>
    <w:rsid w:val="008715E1"/>
    <w:rsid w:val="008722B4"/>
    <w:rsid w:val="0087282C"/>
    <w:rsid w:val="00882297"/>
    <w:rsid w:val="00886EF9"/>
    <w:rsid w:val="008870F9"/>
    <w:rsid w:val="008A2653"/>
    <w:rsid w:val="008A4DA8"/>
    <w:rsid w:val="008A59A4"/>
    <w:rsid w:val="008A7BBC"/>
    <w:rsid w:val="008B0068"/>
    <w:rsid w:val="008B22AA"/>
    <w:rsid w:val="008B29EA"/>
    <w:rsid w:val="008B4C6E"/>
    <w:rsid w:val="008B5CCF"/>
    <w:rsid w:val="008B666E"/>
    <w:rsid w:val="008B6F1A"/>
    <w:rsid w:val="008B78EE"/>
    <w:rsid w:val="008C5A51"/>
    <w:rsid w:val="008D3D03"/>
    <w:rsid w:val="008E4D79"/>
    <w:rsid w:val="008E70DB"/>
    <w:rsid w:val="0091280A"/>
    <w:rsid w:val="00913099"/>
    <w:rsid w:val="00917BCC"/>
    <w:rsid w:val="00921A9C"/>
    <w:rsid w:val="00924F5D"/>
    <w:rsid w:val="00925348"/>
    <w:rsid w:val="00940F53"/>
    <w:rsid w:val="00941444"/>
    <w:rsid w:val="009510BF"/>
    <w:rsid w:val="00951A8B"/>
    <w:rsid w:val="00960308"/>
    <w:rsid w:val="00965B81"/>
    <w:rsid w:val="00966CD0"/>
    <w:rsid w:val="00977EEC"/>
    <w:rsid w:val="00990649"/>
    <w:rsid w:val="00996114"/>
    <w:rsid w:val="009A08F6"/>
    <w:rsid w:val="009B049C"/>
    <w:rsid w:val="009C144E"/>
    <w:rsid w:val="009C30FE"/>
    <w:rsid w:val="009C5B51"/>
    <w:rsid w:val="009D274F"/>
    <w:rsid w:val="009D4383"/>
    <w:rsid w:val="009E26C3"/>
    <w:rsid w:val="009F51EE"/>
    <w:rsid w:val="00A033BD"/>
    <w:rsid w:val="00A045D8"/>
    <w:rsid w:val="00A17F40"/>
    <w:rsid w:val="00A219C8"/>
    <w:rsid w:val="00A24FF1"/>
    <w:rsid w:val="00A263D7"/>
    <w:rsid w:val="00A26ACF"/>
    <w:rsid w:val="00A30DB0"/>
    <w:rsid w:val="00A32AA9"/>
    <w:rsid w:val="00A45D38"/>
    <w:rsid w:val="00A541CD"/>
    <w:rsid w:val="00A61A1C"/>
    <w:rsid w:val="00A651A8"/>
    <w:rsid w:val="00A7228F"/>
    <w:rsid w:val="00A7475C"/>
    <w:rsid w:val="00A9234D"/>
    <w:rsid w:val="00AA1C55"/>
    <w:rsid w:val="00AA4366"/>
    <w:rsid w:val="00AA5815"/>
    <w:rsid w:val="00AB5F6D"/>
    <w:rsid w:val="00AC4F8F"/>
    <w:rsid w:val="00AD2D31"/>
    <w:rsid w:val="00AD48E9"/>
    <w:rsid w:val="00AD5BCD"/>
    <w:rsid w:val="00AD664C"/>
    <w:rsid w:val="00AE0E13"/>
    <w:rsid w:val="00AE28B1"/>
    <w:rsid w:val="00AE2F25"/>
    <w:rsid w:val="00AE539A"/>
    <w:rsid w:val="00AE7593"/>
    <w:rsid w:val="00AF0F69"/>
    <w:rsid w:val="00AF1891"/>
    <w:rsid w:val="00AF379F"/>
    <w:rsid w:val="00AF6D5D"/>
    <w:rsid w:val="00AF7754"/>
    <w:rsid w:val="00B0245E"/>
    <w:rsid w:val="00B12DC6"/>
    <w:rsid w:val="00B45D8D"/>
    <w:rsid w:val="00B560D0"/>
    <w:rsid w:val="00B605E2"/>
    <w:rsid w:val="00B60E9D"/>
    <w:rsid w:val="00B613ED"/>
    <w:rsid w:val="00B73284"/>
    <w:rsid w:val="00B77200"/>
    <w:rsid w:val="00B776E2"/>
    <w:rsid w:val="00B80EA3"/>
    <w:rsid w:val="00BA2787"/>
    <w:rsid w:val="00BA4536"/>
    <w:rsid w:val="00BA5187"/>
    <w:rsid w:val="00BB06D4"/>
    <w:rsid w:val="00BB1948"/>
    <w:rsid w:val="00BB2426"/>
    <w:rsid w:val="00BB2EA0"/>
    <w:rsid w:val="00BB31D3"/>
    <w:rsid w:val="00BB67D7"/>
    <w:rsid w:val="00BB7DFD"/>
    <w:rsid w:val="00BC0341"/>
    <w:rsid w:val="00BC32C2"/>
    <w:rsid w:val="00BC3E9D"/>
    <w:rsid w:val="00BC5814"/>
    <w:rsid w:val="00BD0348"/>
    <w:rsid w:val="00BE61A4"/>
    <w:rsid w:val="00BE6892"/>
    <w:rsid w:val="00BF1881"/>
    <w:rsid w:val="00BF4501"/>
    <w:rsid w:val="00BF7287"/>
    <w:rsid w:val="00C00AA3"/>
    <w:rsid w:val="00C034DE"/>
    <w:rsid w:val="00C04C85"/>
    <w:rsid w:val="00C1144F"/>
    <w:rsid w:val="00C16485"/>
    <w:rsid w:val="00C323EF"/>
    <w:rsid w:val="00C379F7"/>
    <w:rsid w:val="00C43877"/>
    <w:rsid w:val="00C56EB7"/>
    <w:rsid w:val="00C57C33"/>
    <w:rsid w:val="00C57D27"/>
    <w:rsid w:val="00C61B93"/>
    <w:rsid w:val="00C679B7"/>
    <w:rsid w:val="00C70032"/>
    <w:rsid w:val="00C7349E"/>
    <w:rsid w:val="00C759D5"/>
    <w:rsid w:val="00C77E84"/>
    <w:rsid w:val="00C815C0"/>
    <w:rsid w:val="00C837CE"/>
    <w:rsid w:val="00C863DA"/>
    <w:rsid w:val="00C90F80"/>
    <w:rsid w:val="00C97E49"/>
    <w:rsid w:val="00CA4CA8"/>
    <w:rsid w:val="00CA4FCF"/>
    <w:rsid w:val="00CB0F61"/>
    <w:rsid w:val="00CB71E7"/>
    <w:rsid w:val="00CC0AE7"/>
    <w:rsid w:val="00CC35A5"/>
    <w:rsid w:val="00CC41C2"/>
    <w:rsid w:val="00CD4EA3"/>
    <w:rsid w:val="00CE1EFF"/>
    <w:rsid w:val="00CE2600"/>
    <w:rsid w:val="00CF1414"/>
    <w:rsid w:val="00CF3B71"/>
    <w:rsid w:val="00CF58D3"/>
    <w:rsid w:val="00CF5E76"/>
    <w:rsid w:val="00CF65F6"/>
    <w:rsid w:val="00D02BD4"/>
    <w:rsid w:val="00D03CDE"/>
    <w:rsid w:val="00D12305"/>
    <w:rsid w:val="00D1648E"/>
    <w:rsid w:val="00D2079C"/>
    <w:rsid w:val="00D24AA5"/>
    <w:rsid w:val="00D318D9"/>
    <w:rsid w:val="00D3372A"/>
    <w:rsid w:val="00D349B8"/>
    <w:rsid w:val="00D42A2E"/>
    <w:rsid w:val="00D43870"/>
    <w:rsid w:val="00D5488F"/>
    <w:rsid w:val="00D54C62"/>
    <w:rsid w:val="00D54D29"/>
    <w:rsid w:val="00D60131"/>
    <w:rsid w:val="00D60C96"/>
    <w:rsid w:val="00D63D80"/>
    <w:rsid w:val="00D64421"/>
    <w:rsid w:val="00D64860"/>
    <w:rsid w:val="00D66EAF"/>
    <w:rsid w:val="00D75A72"/>
    <w:rsid w:val="00D81844"/>
    <w:rsid w:val="00D846DD"/>
    <w:rsid w:val="00D905E4"/>
    <w:rsid w:val="00D91BB5"/>
    <w:rsid w:val="00D946F4"/>
    <w:rsid w:val="00D954D9"/>
    <w:rsid w:val="00DA148F"/>
    <w:rsid w:val="00DA2ECD"/>
    <w:rsid w:val="00DB0FA1"/>
    <w:rsid w:val="00DB5D80"/>
    <w:rsid w:val="00DB5F7B"/>
    <w:rsid w:val="00DB7982"/>
    <w:rsid w:val="00DC3D4E"/>
    <w:rsid w:val="00DE5C79"/>
    <w:rsid w:val="00DE7F08"/>
    <w:rsid w:val="00DF0A89"/>
    <w:rsid w:val="00DF32A3"/>
    <w:rsid w:val="00DF4E23"/>
    <w:rsid w:val="00DF7111"/>
    <w:rsid w:val="00E0043A"/>
    <w:rsid w:val="00E03D1D"/>
    <w:rsid w:val="00E1247D"/>
    <w:rsid w:val="00E1450C"/>
    <w:rsid w:val="00E21BFF"/>
    <w:rsid w:val="00E31338"/>
    <w:rsid w:val="00E33B60"/>
    <w:rsid w:val="00E422FA"/>
    <w:rsid w:val="00E44AAD"/>
    <w:rsid w:val="00E473F5"/>
    <w:rsid w:val="00E5196D"/>
    <w:rsid w:val="00E55D5A"/>
    <w:rsid w:val="00E60BB6"/>
    <w:rsid w:val="00E63010"/>
    <w:rsid w:val="00E701CC"/>
    <w:rsid w:val="00E7117C"/>
    <w:rsid w:val="00E72B3D"/>
    <w:rsid w:val="00E80635"/>
    <w:rsid w:val="00E87B0B"/>
    <w:rsid w:val="00E9328E"/>
    <w:rsid w:val="00E94E73"/>
    <w:rsid w:val="00E96C57"/>
    <w:rsid w:val="00E96EAC"/>
    <w:rsid w:val="00EA0BDF"/>
    <w:rsid w:val="00EB098B"/>
    <w:rsid w:val="00EC1347"/>
    <w:rsid w:val="00EC1747"/>
    <w:rsid w:val="00EC2D62"/>
    <w:rsid w:val="00ED6B8F"/>
    <w:rsid w:val="00EE0687"/>
    <w:rsid w:val="00EE372B"/>
    <w:rsid w:val="00EE7FB7"/>
    <w:rsid w:val="00EF1E95"/>
    <w:rsid w:val="00EF2CEA"/>
    <w:rsid w:val="00EF60A6"/>
    <w:rsid w:val="00F0496E"/>
    <w:rsid w:val="00F12FB0"/>
    <w:rsid w:val="00F13847"/>
    <w:rsid w:val="00F23102"/>
    <w:rsid w:val="00F27776"/>
    <w:rsid w:val="00F31B1F"/>
    <w:rsid w:val="00F3407E"/>
    <w:rsid w:val="00F37563"/>
    <w:rsid w:val="00F44C9F"/>
    <w:rsid w:val="00F50F4D"/>
    <w:rsid w:val="00F5642B"/>
    <w:rsid w:val="00F60B4F"/>
    <w:rsid w:val="00F66D8B"/>
    <w:rsid w:val="00F71D83"/>
    <w:rsid w:val="00F72A8B"/>
    <w:rsid w:val="00F77BA6"/>
    <w:rsid w:val="00F81CC2"/>
    <w:rsid w:val="00F82C4C"/>
    <w:rsid w:val="00F83009"/>
    <w:rsid w:val="00F83C5E"/>
    <w:rsid w:val="00F84625"/>
    <w:rsid w:val="00F853E6"/>
    <w:rsid w:val="00F859AC"/>
    <w:rsid w:val="00F859CF"/>
    <w:rsid w:val="00F94787"/>
    <w:rsid w:val="00F954AE"/>
    <w:rsid w:val="00F95CE7"/>
    <w:rsid w:val="00FA2814"/>
    <w:rsid w:val="00FA521E"/>
    <w:rsid w:val="00FB00F8"/>
    <w:rsid w:val="00FB1802"/>
    <w:rsid w:val="00FC2679"/>
    <w:rsid w:val="00FC2FFF"/>
    <w:rsid w:val="00FD03CA"/>
    <w:rsid w:val="00FD3FA3"/>
    <w:rsid w:val="00FE3856"/>
    <w:rsid w:val="00FE5CD0"/>
    <w:rsid w:val="00FE6893"/>
    <w:rsid w:val="00FE7691"/>
    <w:rsid w:val="00FF0187"/>
    <w:rsid w:val="00FF2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6F61B7"/>
  <w15:docId w15:val="{8469464F-EE27-4E3A-BDE7-3AB4778A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A453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1783F"/>
    <w:rPr>
      <w:rFonts w:ascii="Lucida Grande" w:hAnsi="Lucida Grande"/>
      <w:sz w:val="18"/>
      <w:szCs w:val="18"/>
    </w:rPr>
  </w:style>
  <w:style w:type="character" w:customStyle="1" w:styleId="Char">
    <w:name w:val="Κείμενο πλαισίου Char"/>
    <w:basedOn w:val="a0"/>
    <w:link w:val="a3"/>
    <w:uiPriority w:val="99"/>
    <w:semiHidden/>
    <w:rsid w:val="0061783F"/>
    <w:rPr>
      <w:rFonts w:ascii="Lucida Grande" w:hAnsi="Lucida Grande"/>
      <w:sz w:val="18"/>
      <w:szCs w:val="18"/>
    </w:rPr>
  </w:style>
  <w:style w:type="paragraph" w:styleId="a4">
    <w:name w:val="header"/>
    <w:basedOn w:val="a"/>
    <w:link w:val="Char0"/>
    <w:uiPriority w:val="99"/>
    <w:unhideWhenUsed/>
    <w:rsid w:val="00264906"/>
    <w:pPr>
      <w:tabs>
        <w:tab w:val="center" w:pos="4320"/>
        <w:tab w:val="right" w:pos="8640"/>
      </w:tabs>
    </w:pPr>
  </w:style>
  <w:style w:type="character" w:customStyle="1" w:styleId="Char0">
    <w:name w:val="Κεφαλίδα Char"/>
    <w:basedOn w:val="a0"/>
    <w:link w:val="a4"/>
    <w:uiPriority w:val="99"/>
    <w:rsid w:val="00264906"/>
  </w:style>
  <w:style w:type="paragraph" w:styleId="a5">
    <w:name w:val="footer"/>
    <w:basedOn w:val="a"/>
    <w:link w:val="Char1"/>
    <w:unhideWhenUsed/>
    <w:rsid w:val="00264906"/>
    <w:pPr>
      <w:tabs>
        <w:tab w:val="center" w:pos="4320"/>
        <w:tab w:val="right" w:pos="8640"/>
      </w:tabs>
    </w:pPr>
  </w:style>
  <w:style w:type="character" w:customStyle="1" w:styleId="Char1">
    <w:name w:val="Υποσέλιδο Char"/>
    <w:basedOn w:val="a0"/>
    <w:link w:val="a5"/>
    <w:rsid w:val="00264906"/>
  </w:style>
  <w:style w:type="character" w:customStyle="1" w:styleId="1Char">
    <w:name w:val="Επικεφαλίδα 1 Char"/>
    <w:basedOn w:val="a0"/>
    <w:link w:val="1"/>
    <w:uiPriority w:val="9"/>
    <w:rsid w:val="00BA4536"/>
    <w:rPr>
      <w:rFonts w:asciiTheme="majorHAnsi" w:eastAsiaTheme="majorEastAsia" w:hAnsiTheme="majorHAnsi" w:cstheme="majorBidi"/>
      <w:b/>
      <w:bCs/>
      <w:color w:val="345A8A" w:themeColor="accent1" w:themeShade="B5"/>
      <w:sz w:val="32"/>
      <w:szCs w:val="32"/>
    </w:rPr>
  </w:style>
  <w:style w:type="paragraph" w:styleId="a6">
    <w:name w:val="TOC Heading"/>
    <w:basedOn w:val="1"/>
    <w:next w:val="a"/>
    <w:uiPriority w:val="39"/>
    <w:unhideWhenUsed/>
    <w:qFormat/>
    <w:rsid w:val="00BA4536"/>
    <w:pPr>
      <w:spacing w:line="276" w:lineRule="auto"/>
      <w:outlineLvl w:val="9"/>
    </w:pPr>
    <w:rPr>
      <w:color w:val="365F91" w:themeColor="accent1" w:themeShade="BF"/>
      <w:sz w:val="28"/>
      <w:szCs w:val="28"/>
    </w:rPr>
  </w:style>
  <w:style w:type="paragraph" w:styleId="10">
    <w:name w:val="toc 1"/>
    <w:basedOn w:val="a"/>
    <w:next w:val="a"/>
    <w:autoRedefine/>
    <w:uiPriority w:val="39"/>
    <w:semiHidden/>
    <w:unhideWhenUsed/>
    <w:rsid w:val="00BA4536"/>
    <w:pPr>
      <w:spacing w:before="120"/>
    </w:pPr>
    <w:rPr>
      <w:b/>
    </w:rPr>
  </w:style>
  <w:style w:type="paragraph" w:styleId="2">
    <w:name w:val="toc 2"/>
    <w:basedOn w:val="a"/>
    <w:next w:val="a"/>
    <w:autoRedefine/>
    <w:uiPriority w:val="39"/>
    <w:semiHidden/>
    <w:unhideWhenUsed/>
    <w:rsid w:val="00BA4536"/>
    <w:pPr>
      <w:ind w:left="240"/>
    </w:pPr>
    <w:rPr>
      <w:b/>
      <w:sz w:val="22"/>
      <w:szCs w:val="22"/>
    </w:rPr>
  </w:style>
  <w:style w:type="paragraph" w:styleId="3">
    <w:name w:val="toc 3"/>
    <w:basedOn w:val="a"/>
    <w:next w:val="a"/>
    <w:autoRedefine/>
    <w:uiPriority w:val="39"/>
    <w:semiHidden/>
    <w:unhideWhenUsed/>
    <w:rsid w:val="00BA4536"/>
    <w:pPr>
      <w:ind w:left="480"/>
    </w:pPr>
    <w:rPr>
      <w:sz w:val="22"/>
      <w:szCs w:val="22"/>
    </w:rPr>
  </w:style>
  <w:style w:type="paragraph" w:styleId="4">
    <w:name w:val="toc 4"/>
    <w:basedOn w:val="a"/>
    <w:next w:val="a"/>
    <w:autoRedefine/>
    <w:uiPriority w:val="39"/>
    <w:semiHidden/>
    <w:unhideWhenUsed/>
    <w:rsid w:val="00BA4536"/>
    <w:pPr>
      <w:ind w:left="720"/>
    </w:pPr>
    <w:rPr>
      <w:sz w:val="20"/>
      <w:szCs w:val="20"/>
    </w:rPr>
  </w:style>
  <w:style w:type="paragraph" w:styleId="5">
    <w:name w:val="toc 5"/>
    <w:basedOn w:val="a"/>
    <w:next w:val="a"/>
    <w:autoRedefine/>
    <w:uiPriority w:val="39"/>
    <w:semiHidden/>
    <w:unhideWhenUsed/>
    <w:rsid w:val="00BA4536"/>
    <w:pPr>
      <w:ind w:left="960"/>
    </w:pPr>
    <w:rPr>
      <w:sz w:val="20"/>
      <w:szCs w:val="20"/>
    </w:rPr>
  </w:style>
  <w:style w:type="paragraph" w:styleId="6">
    <w:name w:val="toc 6"/>
    <w:basedOn w:val="a"/>
    <w:next w:val="a"/>
    <w:autoRedefine/>
    <w:uiPriority w:val="39"/>
    <w:semiHidden/>
    <w:unhideWhenUsed/>
    <w:rsid w:val="00BA4536"/>
    <w:pPr>
      <w:ind w:left="1200"/>
    </w:pPr>
    <w:rPr>
      <w:sz w:val="20"/>
      <w:szCs w:val="20"/>
    </w:rPr>
  </w:style>
  <w:style w:type="paragraph" w:styleId="7">
    <w:name w:val="toc 7"/>
    <w:basedOn w:val="a"/>
    <w:next w:val="a"/>
    <w:autoRedefine/>
    <w:uiPriority w:val="39"/>
    <w:semiHidden/>
    <w:unhideWhenUsed/>
    <w:rsid w:val="00BA4536"/>
    <w:pPr>
      <w:ind w:left="1440"/>
    </w:pPr>
    <w:rPr>
      <w:sz w:val="20"/>
      <w:szCs w:val="20"/>
    </w:rPr>
  </w:style>
  <w:style w:type="paragraph" w:styleId="8">
    <w:name w:val="toc 8"/>
    <w:basedOn w:val="a"/>
    <w:next w:val="a"/>
    <w:autoRedefine/>
    <w:uiPriority w:val="39"/>
    <w:semiHidden/>
    <w:unhideWhenUsed/>
    <w:rsid w:val="00BA4536"/>
    <w:pPr>
      <w:ind w:left="1680"/>
    </w:pPr>
    <w:rPr>
      <w:sz w:val="20"/>
      <w:szCs w:val="20"/>
    </w:rPr>
  </w:style>
  <w:style w:type="paragraph" w:styleId="9">
    <w:name w:val="toc 9"/>
    <w:basedOn w:val="a"/>
    <w:next w:val="a"/>
    <w:autoRedefine/>
    <w:uiPriority w:val="39"/>
    <w:semiHidden/>
    <w:unhideWhenUsed/>
    <w:rsid w:val="00BA4536"/>
    <w:pPr>
      <w:ind w:left="1920"/>
    </w:pPr>
    <w:rPr>
      <w:sz w:val="20"/>
      <w:szCs w:val="20"/>
    </w:rPr>
  </w:style>
  <w:style w:type="character" w:customStyle="1" w:styleId="WW8Num1z7">
    <w:name w:val="WW8Num1z7"/>
    <w:rsid w:val="008B78EE"/>
  </w:style>
  <w:style w:type="character" w:styleId="-">
    <w:name w:val="Hyperlink"/>
    <w:rsid w:val="008B78EE"/>
    <w:rPr>
      <w:color w:val="0000FF"/>
      <w:u w:val="single"/>
    </w:rPr>
  </w:style>
  <w:style w:type="paragraph" w:styleId="a7">
    <w:name w:val="List Paragraph"/>
    <w:basedOn w:val="a"/>
    <w:uiPriority w:val="34"/>
    <w:qFormat/>
    <w:rsid w:val="00D64860"/>
    <w:pPr>
      <w:ind w:left="720"/>
      <w:contextualSpacing/>
    </w:pPr>
  </w:style>
  <w:style w:type="paragraph" w:styleId="Web">
    <w:name w:val="Normal (Web)"/>
    <w:basedOn w:val="a"/>
    <w:uiPriority w:val="99"/>
    <w:unhideWhenUsed/>
    <w:rsid w:val="00BC5814"/>
    <w:pPr>
      <w:spacing w:before="100" w:beforeAutospacing="1" w:after="100" w:afterAutospacing="1"/>
    </w:pPr>
    <w:rPr>
      <w:rFonts w:ascii="Times New Roman" w:eastAsia="Times New Roman" w:hAnsi="Times New Roman" w:cs="Times New Roman"/>
      <w:lang w:val="el-GR" w:eastAsia="el-GR"/>
    </w:rPr>
  </w:style>
  <w:style w:type="paragraph" w:customStyle="1" w:styleId="a8">
    <w:name w:val="Κύριο τμήμα"/>
    <w:rsid w:val="0032138B"/>
    <w:pPr>
      <w:pBdr>
        <w:top w:val="nil"/>
        <w:left w:val="nil"/>
        <w:bottom w:val="nil"/>
        <w:right w:val="nil"/>
        <w:between w:val="nil"/>
        <w:bar w:val="nil"/>
      </w:pBdr>
    </w:pPr>
    <w:rPr>
      <w:rFonts w:ascii="Helvetica" w:eastAsia="Arial Unicode MS" w:hAnsi="Helvetica" w:cs="Arial Unicode MS"/>
      <w:color w:val="000000"/>
      <w:sz w:val="22"/>
      <w:szCs w:val="22"/>
      <w:bdr w:val="nil"/>
      <w:lang w:val="el-GR" w:eastAsia="el-GR"/>
    </w:rPr>
  </w:style>
  <w:style w:type="character" w:customStyle="1" w:styleId="a9">
    <w:name w:val="Κανένα"/>
    <w:rsid w:val="00321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124605">
      <w:bodyDiv w:val="1"/>
      <w:marLeft w:val="0"/>
      <w:marRight w:val="0"/>
      <w:marTop w:val="0"/>
      <w:marBottom w:val="0"/>
      <w:divBdr>
        <w:top w:val="none" w:sz="0" w:space="0" w:color="auto"/>
        <w:left w:val="none" w:sz="0" w:space="0" w:color="auto"/>
        <w:bottom w:val="none" w:sz="0" w:space="0" w:color="auto"/>
        <w:right w:val="none" w:sz="0" w:space="0" w:color="auto"/>
      </w:divBdr>
    </w:div>
    <w:div w:id="452284857">
      <w:bodyDiv w:val="1"/>
      <w:marLeft w:val="0"/>
      <w:marRight w:val="0"/>
      <w:marTop w:val="0"/>
      <w:marBottom w:val="0"/>
      <w:divBdr>
        <w:top w:val="none" w:sz="0" w:space="0" w:color="auto"/>
        <w:left w:val="none" w:sz="0" w:space="0" w:color="auto"/>
        <w:bottom w:val="none" w:sz="0" w:space="0" w:color="auto"/>
        <w:right w:val="none" w:sz="0" w:space="0" w:color="auto"/>
      </w:divBdr>
    </w:div>
    <w:div w:id="535117696">
      <w:bodyDiv w:val="1"/>
      <w:marLeft w:val="0"/>
      <w:marRight w:val="0"/>
      <w:marTop w:val="0"/>
      <w:marBottom w:val="0"/>
      <w:divBdr>
        <w:top w:val="none" w:sz="0" w:space="0" w:color="auto"/>
        <w:left w:val="none" w:sz="0" w:space="0" w:color="auto"/>
        <w:bottom w:val="none" w:sz="0" w:space="0" w:color="auto"/>
        <w:right w:val="none" w:sz="0" w:space="0" w:color="auto"/>
      </w:divBdr>
      <w:divsChild>
        <w:div w:id="155918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550366">
              <w:marLeft w:val="0"/>
              <w:marRight w:val="0"/>
              <w:marTop w:val="0"/>
              <w:marBottom w:val="0"/>
              <w:divBdr>
                <w:top w:val="none" w:sz="0" w:space="0" w:color="auto"/>
                <w:left w:val="none" w:sz="0" w:space="0" w:color="auto"/>
                <w:bottom w:val="none" w:sz="0" w:space="0" w:color="auto"/>
                <w:right w:val="none" w:sz="0" w:space="0" w:color="auto"/>
              </w:divBdr>
              <w:divsChild>
                <w:div w:id="760957106">
                  <w:marLeft w:val="0"/>
                  <w:marRight w:val="0"/>
                  <w:marTop w:val="0"/>
                  <w:marBottom w:val="0"/>
                  <w:divBdr>
                    <w:top w:val="none" w:sz="0" w:space="0" w:color="auto"/>
                    <w:left w:val="none" w:sz="0" w:space="0" w:color="auto"/>
                    <w:bottom w:val="none" w:sz="0" w:space="0" w:color="auto"/>
                    <w:right w:val="none" w:sz="0" w:space="0" w:color="auto"/>
                  </w:divBdr>
                  <w:divsChild>
                    <w:div w:id="9544865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33310895">
                          <w:marLeft w:val="0"/>
                          <w:marRight w:val="0"/>
                          <w:marTop w:val="0"/>
                          <w:marBottom w:val="0"/>
                          <w:divBdr>
                            <w:top w:val="none" w:sz="0" w:space="0" w:color="auto"/>
                            <w:left w:val="none" w:sz="0" w:space="0" w:color="auto"/>
                            <w:bottom w:val="none" w:sz="0" w:space="0" w:color="auto"/>
                            <w:right w:val="none" w:sz="0" w:space="0" w:color="auto"/>
                          </w:divBdr>
                          <w:divsChild>
                            <w:div w:id="166404076">
                              <w:marLeft w:val="0"/>
                              <w:marRight w:val="0"/>
                              <w:marTop w:val="0"/>
                              <w:marBottom w:val="0"/>
                              <w:divBdr>
                                <w:top w:val="none" w:sz="0" w:space="0" w:color="auto"/>
                                <w:left w:val="none" w:sz="0" w:space="0" w:color="auto"/>
                                <w:bottom w:val="none" w:sz="0" w:space="0" w:color="auto"/>
                                <w:right w:val="none" w:sz="0" w:space="0" w:color="auto"/>
                              </w:divBdr>
                              <w:divsChild>
                                <w:div w:id="745961851">
                                  <w:marLeft w:val="0"/>
                                  <w:marRight w:val="0"/>
                                  <w:marTop w:val="0"/>
                                  <w:marBottom w:val="0"/>
                                  <w:divBdr>
                                    <w:top w:val="none" w:sz="0" w:space="0" w:color="auto"/>
                                    <w:left w:val="none" w:sz="0" w:space="0" w:color="auto"/>
                                    <w:bottom w:val="none" w:sz="0" w:space="0" w:color="auto"/>
                                    <w:right w:val="none" w:sz="0" w:space="0" w:color="auto"/>
                                  </w:divBdr>
                                  <w:divsChild>
                                    <w:div w:id="162044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296376">
      <w:bodyDiv w:val="1"/>
      <w:marLeft w:val="0"/>
      <w:marRight w:val="0"/>
      <w:marTop w:val="0"/>
      <w:marBottom w:val="0"/>
      <w:divBdr>
        <w:top w:val="none" w:sz="0" w:space="0" w:color="auto"/>
        <w:left w:val="none" w:sz="0" w:space="0" w:color="auto"/>
        <w:bottom w:val="none" w:sz="0" w:space="0" w:color="auto"/>
        <w:right w:val="none" w:sz="0" w:space="0" w:color="auto"/>
      </w:divBdr>
    </w:div>
    <w:div w:id="1605309583">
      <w:bodyDiv w:val="1"/>
      <w:marLeft w:val="0"/>
      <w:marRight w:val="0"/>
      <w:marTop w:val="0"/>
      <w:marBottom w:val="0"/>
      <w:divBdr>
        <w:top w:val="none" w:sz="0" w:space="0" w:color="auto"/>
        <w:left w:val="none" w:sz="0" w:space="0" w:color="auto"/>
        <w:bottom w:val="none" w:sz="0" w:space="0" w:color="auto"/>
        <w:right w:val="none" w:sz="0" w:space="0" w:color="auto"/>
      </w:divBdr>
    </w:div>
    <w:div w:id="1949969408">
      <w:bodyDiv w:val="1"/>
      <w:marLeft w:val="0"/>
      <w:marRight w:val="0"/>
      <w:marTop w:val="0"/>
      <w:marBottom w:val="0"/>
      <w:divBdr>
        <w:top w:val="none" w:sz="0" w:space="0" w:color="auto"/>
        <w:left w:val="none" w:sz="0" w:space="0" w:color="auto"/>
        <w:bottom w:val="none" w:sz="0" w:space="0" w:color="auto"/>
        <w:right w:val="none" w:sz="0" w:space="0" w:color="auto"/>
      </w:divBdr>
      <w:divsChild>
        <w:div w:id="1811090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09726">
              <w:marLeft w:val="0"/>
              <w:marRight w:val="0"/>
              <w:marTop w:val="0"/>
              <w:marBottom w:val="0"/>
              <w:divBdr>
                <w:top w:val="none" w:sz="0" w:space="0" w:color="auto"/>
                <w:left w:val="none" w:sz="0" w:space="0" w:color="auto"/>
                <w:bottom w:val="none" w:sz="0" w:space="0" w:color="auto"/>
                <w:right w:val="none" w:sz="0" w:space="0" w:color="auto"/>
              </w:divBdr>
              <w:divsChild>
                <w:div w:id="1581060941">
                  <w:marLeft w:val="0"/>
                  <w:marRight w:val="0"/>
                  <w:marTop w:val="0"/>
                  <w:marBottom w:val="0"/>
                  <w:divBdr>
                    <w:top w:val="none" w:sz="0" w:space="0" w:color="auto"/>
                    <w:left w:val="none" w:sz="0" w:space="0" w:color="auto"/>
                    <w:bottom w:val="none" w:sz="0" w:space="0" w:color="auto"/>
                    <w:right w:val="none" w:sz="0" w:space="0" w:color="auto"/>
                  </w:divBdr>
                  <w:divsChild>
                    <w:div w:id="160356231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2841670">
                          <w:marLeft w:val="0"/>
                          <w:marRight w:val="0"/>
                          <w:marTop w:val="0"/>
                          <w:marBottom w:val="0"/>
                          <w:divBdr>
                            <w:top w:val="none" w:sz="0" w:space="0" w:color="auto"/>
                            <w:left w:val="none" w:sz="0" w:space="0" w:color="auto"/>
                            <w:bottom w:val="none" w:sz="0" w:space="0" w:color="auto"/>
                            <w:right w:val="none" w:sz="0" w:space="0" w:color="auto"/>
                          </w:divBdr>
                          <w:divsChild>
                            <w:div w:id="1445270088">
                              <w:marLeft w:val="0"/>
                              <w:marRight w:val="0"/>
                              <w:marTop w:val="0"/>
                              <w:marBottom w:val="0"/>
                              <w:divBdr>
                                <w:top w:val="none" w:sz="0" w:space="0" w:color="auto"/>
                                <w:left w:val="none" w:sz="0" w:space="0" w:color="auto"/>
                                <w:bottom w:val="none" w:sz="0" w:space="0" w:color="auto"/>
                                <w:right w:val="none" w:sz="0" w:space="0" w:color="auto"/>
                              </w:divBdr>
                              <w:divsChild>
                                <w:div w:id="2138451223">
                                  <w:marLeft w:val="0"/>
                                  <w:marRight w:val="0"/>
                                  <w:marTop w:val="0"/>
                                  <w:marBottom w:val="0"/>
                                  <w:divBdr>
                                    <w:top w:val="none" w:sz="0" w:space="0" w:color="auto"/>
                                    <w:left w:val="none" w:sz="0" w:space="0" w:color="auto"/>
                                    <w:bottom w:val="none" w:sz="0" w:space="0" w:color="auto"/>
                                    <w:right w:val="none" w:sz="0" w:space="0" w:color="auto"/>
                                  </w:divBdr>
                                  <w:divsChild>
                                    <w:div w:id="3624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FF36C-97AA-461D-AD02-7AF62358C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754</Words>
  <Characters>4077</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user</cp:lastModifiedBy>
  <cp:revision>2</cp:revision>
  <cp:lastPrinted>2024-08-22T09:29:00Z</cp:lastPrinted>
  <dcterms:created xsi:type="dcterms:W3CDTF">2024-09-04T16:38:00Z</dcterms:created>
  <dcterms:modified xsi:type="dcterms:W3CDTF">2024-09-04T16:38:00Z</dcterms:modified>
</cp:coreProperties>
</file>